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DF" w:rsidRPr="00E662DF" w:rsidRDefault="00594E8A" w:rsidP="00594E8A">
      <w:pPr>
        <w:rPr>
          <w:rFonts w:ascii="Montserrat Black" w:eastAsia="Times New Roman" w:hAnsi="Montserrat Black" w:cs="Times New Roman"/>
          <w:b/>
          <w:bCs/>
          <w:lang w:eastAsia="da-DK"/>
        </w:rPr>
      </w:pPr>
      <w:r>
        <w:rPr>
          <w:rFonts w:ascii="Montserrat" w:eastAsia="Times New Roman" w:hAnsi="Montserrat" w:cs="Arial"/>
          <w:color w:val="000000"/>
          <w:spacing w:val="5"/>
          <w:shd w:val="clear" w:color="auto" w:fill="FFFFFF"/>
          <w:lang w:eastAsia="da-DK"/>
        </w:rPr>
        <w:br/>
      </w:r>
      <w:r w:rsidRPr="00594E8A">
        <w:rPr>
          <w:rFonts w:ascii="Montserrat" w:eastAsia="Times New Roman" w:hAnsi="Montserrat" w:cs="Arial"/>
          <w:color w:val="000000"/>
          <w:spacing w:val="5"/>
          <w:shd w:val="clear" w:color="auto" w:fill="FFFFFF"/>
          <w:lang w:eastAsia="da-DK"/>
        </w:rPr>
        <w:br/>
      </w:r>
      <w:r w:rsidRPr="00594E8A">
        <w:rPr>
          <w:rFonts w:ascii="Montserrat Black" w:hAnsi="Montserrat Blac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-877570</wp:posOffset>
            </wp:positionV>
            <wp:extent cx="1162050" cy="1162050"/>
            <wp:effectExtent l="0" t="0" r="6350" b="6350"/>
            <wp:wrapNone/>
            <wp:docPr id="1" name="Billede 1" descr="Et billede, der indeholder udendørs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øl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2DF" w:rsidRPr="00E662DF">
        <w:rPr>
          <w:rFonts w:ascii="Montserrat Black" w:eastAsia="Times New Roman" w:hAnsi="Montserrat Black" w:cs="Arial"/>
          <w:b/>
          <w:bCs/>
          <w:color w:val="000000"/>
          <w:spacing w:val="5"/>
          <w:sz w:val="40"/>
          <w:szCs w:val="40"/>
          <w:shd w:val="clear" w:color="auto" w:fill="FFFFFF"/>
          <w:lang w:eastAsia="da-DK"/>
        </w:rPr>
        <w:t>Det store naturtjek - Sølv</w:t>
      </w:r>
    </w:p>
    <w:p w:rsidR="00594E8A" w:rsidRPr="00594E8A" w:rsidRDefault="00594E8A" w:rsidP="00594E8A">
      <w:pPr>
        <w:shd w:val="clear" w:color="auto" w:fill="FFFFFF"/>
        <w:rPr>
          <w:rFonts w:ascii="Montserrat" w:eastAsia="Times New Roman" w:hAnsi="Montserrat" w:cs="Arial"/>
          <w:b/>
          <w:bCs/>
          <w:color w:val="000000"/>
          <w:spacing w:val="5"/>
          <w:sz w:val="27"/>
          <w:szCs w:val="27"/>
          <w:lang w:eastAsia="da-DK"/>
        </w:rPr>
      </w:pPr>
      <w:r w:rsidRPr="00594E8A">
        <w:rPr>
          <w:rFonts w:ascii="Montserrat" w:eastAsia="Times New Roman" w:hAnsi="Montserrat" w:cs="Arial"/>
          <w:b/>
          <w:bCs/>
          <w:color w:val="000000"/>
          <w:spacing w:val="5"/>
          <w:sz w:val="27"/>
          <w:szCs w:val="27"/>
          <w:lang w:eastAsia="da-DK"/>
        </w:rPr>
        <w:t>Målgruppe</w:t>
      </w:r>
      <w:r>
        <w:rPr>
          <w:rFonts w:ascii="Montserrat" w:eastAsia="Times New Roman" w:hAnsi="Montserrat" w:cs="Arial"/>
          <w:b/>
          <w:bCs/>
          <w:color w:val="000000"/>
          <w:spacing w:val="5"/>
          <w:sz w:val="27"/>
          <w:szCs w:val="27"/>
          <w:lang w:eastAsia="da-DK"/>
        </w:rPr>
        <w:t>:</w:t>
      </w:r>
    </w:p>
    <w:p w:rsidR="00594E8A" w:rsidRPr="00594E8A" w:rsidRDefault="00594E8A" w:rsidP="00594E8A">
      <w:pPr>
        <w:shd w:val="clear" w:color="auto" w:fill="FFFFFF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>Mini, Junior, Trop</w:t>
      </w:r>
    </w:p>
    <w:p w:rsidR="00594E8A" w:rsidRPr="00594E8A" w:rsidRDefault="00594E8A" w:rsidP="00594E8A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>Sølvmærket giver spejderne oplevelser fra forskellig slags natur, hvor forskellige arter lever og et indblik i forskellige organismegrupper samt typer af levesteder. Spejderen får desuden mulighed for at gøre en konkret forskel med et naturforbedrende projekt eller en oplysende aktivitet. Samt træning i naturregistrering via en mobil-</w:t>
      </w:r>
      <w:proofErr w:type="spellStart"/>
      <w:r w:rsidRPr="00594E8A">
        <w:rPr>
          <w:rFonts w:ascii="Montserrat" w:eastAsia="Times New Roman" w:hAnsi="Montserrat" w:cs="Arial"/>
          <w:color w:val="000000"/>
          <w:lang w:eastAsia="da-DK"/>
        </w:rPr>
        <w:t>app</w:t>
      </w:r>
      <w:proofErr w:type="spellEnd"/>
      <w:r w:rsidRPr="00594E8A">
        <w:rPr>
          <w:rFonts w:ascii="Montserrat" w:eastAsia="Times New Roman" w:hAnsi="Montserrat" w:cs="Arial"/>
          <w:color w:val="000000"/>
          <w:lang w:eastAsia="da-DK"/>
        </w:rPr>
        <w:t>.</w:t>
      </w:r>
    </w:p>
    <w:p w:rsidR="00594E8A" w:rsidRPr="00594E8A" w:rsidRDefault="00594E8A" w:rsidP="00594E8A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da-DK"/>
        </w:rPr>
        <w:t>Forudsætninger:</w:t>
      </w:r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 </w:t>
      </w:r>
      <w:r>
        <w:rPr>
          <w:rFonts w:ascii="Montserrat" w:eastAsia="Times New Roman" w:hAnsi="Montserrat" w:cs="Arial"/>
          <w:color w:val="000000"/>
          <w:lang w:eastAsia="da-DK"/>
        </w:rPr>
        <w:br/>
      </w:r>
      <w:r w:rsidRPr="00594E8A">
        <w:rPr>
          <w:rFonts w:ascii="Montserrat" w:eastAsia="Times New Roman" w:hAnsi="Montserrat" w:cs="Arial"/>
          <w:color w:val="000000"/>
          <w:lang w:eastAsia="da-DK"/>
        </w:rPr>
        <w:t>Forudgående at have taget Biodiversitet Bronze mærket</w:t>
      </w:r>
    </w:p>
    <w:p w:rsidR="00594E8A" w:rsidRPr="00594E8A" w:rsidRDefault="00594E8A" w:rsidP="00594E8A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da-DK"/>
        </w:rPr>
      </w:pPr>
      <w:r w:rsidRPr="00594E8A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da-DK"/>
        </w:rPr>
        <w:t>Læringsmål:</w:t>
      </w:r>
      <w:r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da-DK"/>
        </w:rPr>
        <w:br/>
      </w:r>
      <w:r w:rsidRPr="00594E8A">
        <w:rPr>
          <w:rFonts w:ascii="Montserrat" w:eastAsia="Times New Roman" w:hAnsi="Montserrat" w:cs="Arial"/>
          <w:color w:val="000000"/>
          <w:lang w:eastAsia="da-DK"/>
        </w:rPr>
        <w:t>Spejdere, der har fået Biodiversitetsmærket Sølv:</w:t>
      </w:r>
    </w:p>
    <w:p w:rsidR="00594E8A" w:rsidRPr="00594E8A" w:rsidRDefault="00594E8A" w:rsidP="00594E8A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>Har fundet og identificeret et større antal specifikke arter og levesteder</w:t>
      </w:r>
    </w:p>
    <w:p w:rsidR="00594E8A" w:rsidRPr="00594E8A" w:rsidRDefault="00594E8A" w:rsidP="00594E8A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Har registreret sine fund i </w:t>
      </w:r>
      <w:proofErr w:type="spellStart"/>
      <w:r w:rsidRPr="00594E8A">
        <w:rPr>
          <w:rFonts w:ascii="Montserrat" w:eastAsia="Times New Roman" w:hAnsi="Montserrat" w:cs="Arial"/>
          <w:color w:val="000000"/>
          <w:lang w:eastAsia="da-DK"/>
        </w:rPr>
        <w:t>app’en</w:t>
      </w:r>
      <w:proofErr w:type="spellEnd"/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 </w:t>
      </w:r>
      <w:proofErr w:type="spellStart"/>
      <w:r w:rsidRPr="00594E8A">
        <w:rPr>
          <w:rFonts w:ascii="Montserrat" w:eastAsia="Times New Roman" w:hAnsi="Montserrat" w:cs="Arial"/>
          <w:color w:val="000000"/>
          <w:lang w:eastAsia="da-DK"/>
        </w:rPr>
        <w:t>NaturTjek</w:t>
      </w:r>
      <w:proofErr w:type="spellEnd"/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 til hjælp for ny viden om naturen</w:t>
      </w:r>
    </w:p>
    <w:p w:rsidR="00594E8A" w:rsidRPr="00594E8A" w:rsidRDefault="00594E8A" w:rsidP="00594E8A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>Har gennemført konkrete aktiviteter koblet til biodiversitet, fx forbedring af levesteder i nærheden af hytten/lokalet.</w:t>
      </w:r>
    </w:p>
    <w:p w:rsidR="00594E8A" w:rsidRPr="00594E8A" w:rsidRDefault="00594E8A" w:rsidP="00594E8A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da-DK"/>
        </w:rPr>
      </w:pPr>
      <w:r w:rsidRPr="00594E8A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da-DK"/>
        </w:rPr>
        <w:t>Krav til aktiviteter før udlevering af mærket</w:t>
      </w:r>
      <w:r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da-DK"/>
        </w:rPr>
        <w:t>:</w:t>
      </w:r>
    </w:p>
    <w:p w:rsidR="00594E8A" w:rsidRPr="00594E8A" w:rsidRDefault="00594E8A" w:rsidP="00594E8A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Gennemført i alt mindst 60 registreringer af dyr, planter og svampe i </w:t>
      </w:r>
      <w:proofErr w:type="spellStart"/>
      <w:r w:rsidRPr="00594E8A">
        <w:rPr>
          <w:rFonts w:ascii="Montserrat" w:eastAsia="Times New Roman" w:hAnsi="Montserrat" w:cs="Arial"/>
          <w:color w:val="000000"/>
          <w:lang w:eastAsia="da-DK"/>
        </w:rPr>
        <w:t>NaturTjek</w:t>
      </w:r>
      <w:proofErr w:type="spellEnd"/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- </w:t>
      </w:r>
      <w:proofErr w:type="spellStart"/>
      <w:r w:rsidRPr="00594E8A">
        <w:rPr>
          <w:rFonts w:ascii="Montserrat" w:eastAsia="Times New Roman" w:hAnsi="Montserrat" w:cs="Arial"/>
          <w:color w:val="000000"/>
          <w:lang w:eastAsia="da-DK"/>
        </w:rPr>
        <w:t>app’en</w:t>
      </w:r>
      <w:proofErr w:type="spellEnd"/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 – fordelt på mindst 10 forskellige arter og mindst et dyr, en plante og en svamp.</w:t>
      </w:r>
    </w:p>
    <w:p w:rsidR="00594E8A" w:rsidRPr="00594E8A" w:rsidRDefault="00594E8A" w:rsidP="00594E8A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Gennemført i alt mindst 30 cirkel-registreringer af levesteder i </w:t>
      </w:r>
      <w:proofErr w:type="spellStart"/>
      <w:r w:rsidRPr="00594E8A">
        <w:rPr>
          <w:rFonts w:ascii="Montserrat" w:eastAsia="Times New Roman" w:hAnsi="Montserrat" w:cs="Arial"/>
          <w:color w:val="000000"/>
          <w:lang w:eastAsia="da-DK"/>
        </w:rPr>
        <w:t>NaturTjek</w:t>
      </w:r>
      <w:proofErr w:type="spellEnd"/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- </w:t>
      </w:r>
      <w:proofErr w:type="spellStart"/>
      <w:r w:rsidRPr="00594E8A">
        <w:rPr>
          <w:rFonts w:ascii="Montserrat" w:eastAsia="Times New Roman" w:hAnsi="Montserrat" w:cs="Arial"/>
          <w:color w:val="000000"/>
          <w:lang w:eastAsia="da-DK"/>
        </w:rPr>
        <w:t>app’en</w:t>
      </w:r>
      <w:proofErr w:type="spellEnd"/>
      <w:r w:rsidRPr="00594E8A">
        <w:rPr>
          <w:rFonts w:ascii="Montserrat" w:eastAsia="Times New Roman" w:hAnsi="Montserrat" w:cs="Arial"/>
          <w:color w:val="000000"/>
          <w:lang w:eastAsia="da-DK"/>
        </w:rPr>
        <w:t xml:space="preserve"> – omfattende mindst 6 forskellige slags levesteder totalt (ikke nødvendigvis på et sted).</w:t>
      </w:r>
    </w:p>
    <w:p w:rsidR="004D3B6C" w:rsidRPr="00FE1D8C" w:rsidRDefault="00594E8A" w:rsidP="00FE1D8C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Montserrat" w:eastAsia="Times New Roman" w:hAnsi="Montserrat" w:cs="Arial"/>
          <w:color w:val="000000"/>
          <w:lang w:eastAsia="da-DK"/>
        </w:rPr>
      </w:pPr>
      <w:r w:rsidRPr="00594E8A">
        <w:rPr>
          <w:rFonts w:ascii="Montserrat" w:eastAsia="Times New Roman" w:hAnsi="Montserrat" w:cs="Arial"/>
          <w:color w:val="000000"/>
          <w:lang w:eastAsia="da-DK"/>
        </w:rPr>
        <w:t>Gennemført mindst 3 </w:t>
      </w:r>
      <w:hyperlink r:id="rId8" w:tgtFrame="_blank" w:history="1">
        <w:r w:rsidRPr="00594E8A">
          <w:rPr>
            <w:rFonts w:ascii="Montserrat" w:eastAsia="Times New Roman" w:hAnsi="Montserrat" w:cs="Arial"/>
            <w:color w:val="337AB7"/>
            <w:u w:val="single"/>
            <w:lang w:eastAsia="da-DK"/>
          </w:rPr>
          <w:t>biodiversitetsaktiviteter</w:t>
        </w:r>
      </w:hyperlink>
      <w:r w:rsidRPr="00594E8A">
        <w:rPr>
          <w:rFonts w:ascii="Montserrat" w:eastAsia="Times New Roman" w:hAnsi="Montserrat" w:cs="Arial"/>
          <w:color w:val="000000"/>
          <w:lang w:eastAsia="da-DK"/>
        </w:rPr>
        <w:t>. </w:t>
      </w:r>
      <w:bookmarkStart w:id="0" w:name="_GoBack"/>
      <w:bookmarkEnd w:id="0"/>
    </w:p>
    <w:sectPr w:rsidR="004D3B6C" w:rsidRPr="00FE1D8C" w:rsidSect="00706260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1C" w:rsidRDefault="0021751C" w:rsidP="00594E8A">
      <w:r>
        <w:separator/>
      </w:r>
    </w:p>
  </w:endnote>
  <w:endnote w:type="continuationSeparator" w:id="0">
    <w:p w:rsidR="0021751C" w:rsidRDefault="0021751C" w:rsidP="005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1C" w:rsidRDefault="0021751C" w:rsidP="00594E8A">
      <w:r>
        <w:separator/>
      </w:r>
    </w:p>
  </w:footnote>
  <w:footnote w:type="continuationSeparator" w:id="0">
    <w:p w:rsidR="0021751C" w:rsidRDefault="0021751C" w:rsidP="0059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8A" w:rsidRDefault="00594E8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-247650</wp:posOffset>
          </wp:positionV>
          <wp:extent cx="1428750" cy="58724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S_logo_cmyk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8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01C0"/>
    <w:multiLevelType w:val="hybridMultilevel"/>
    <w:tmpl w:val="C6C4D524"/>
    <w:lvl w:ilvl="0" w:tplc="0406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 w15:restartNumberingAfterBreak="0">
    <w:nsid w:val="43EF6647"/>
    <w:multiLevelType w:val="hybridMultilevel"/>
    <w:tmpl w:val="F6FA8CDA"/>
    <w:lvl w:ilvl="0" w:tplc="0406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 w15:restartNumberingAfterBreak="0">
    <w:nsid w:val="663144F5"/>
    <w:multiLevelType w:val="multilevel"/>
    <w:tmpl w:val="5468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308DF"/>
    <w:multiLevelType w:val="multilevel"/>
    <w:tmpl w:val="0AB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DF"/>
    <w:rsid w:val="0021751C"/>
    <w:rsid w:val="00594E8A"/>
    <w:rsid w:val="00706260"/>
    <w:rsid w:val="008F4FBF"/>
    <w:rsid w:val="00E662DF"/>
    <w:rsid w:val="00EA0CF8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EB6A1"/>
  <w14:defaultImageDpi w14:val="32767"/>
  <w15:chartTrackingRefBased/>
  <w15:docId w15:val="{6EEA07B7-659B-904F-ACE8-5563AA49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94E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4E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4E8A"/>
  </w:style>
  <w:style w:type="paragraph" w:styleId="Sidefod">
    <w:name w:val="footer"/>
    <w:basedOn w:val="Normal"/>
    <w:link w:val="SidefodTegn"/>
    <w:uiPriority w:val="99"/>
    <w:unhideWhenUsed/>
    <w:rsid w:val="00594E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4E8A"/>
  </w:style>
  <w:style w:type="paragraph" w:styleId="NormalWeb">
    <w:name w:val="Normal (Web)"/>
    <w:basedOn w:val="Normal"/>
    <w:uiPriority w:val="99"/>
    <w:semiHidden/>
    <w:unhideWhenUsed/>
    <w:rsid w:val="00594E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594E8A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594E8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94E8A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94E8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29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3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92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78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99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3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et.nu/spejder/aktivitetspul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Haulund Pedersen</dc:creator>
  <cp:keywords/>
  <dc:description/>
  <cp:lastModifiedBy>Charlotte Haulund Pedersen</cp:lastModifiedBy>
  <cp:revision>2</cp:revision>
  <dcterms:created xsi:type="dcterms:W3CDTF">2019-11-20T10:44:00Z</dcterms:created>
  <dcterms:modified xsi:type="dcterms:W3CDTF">2019-11-20T11:55:00Z</dcterms:modified>
</cp:coreProperties>
</file>