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B3647" w14:textId="19A16C35" w:rsidR="007976DC" w:rsidRDefault="003F10D8" w:rsidP="007976DC">
      <w:pPr>
        <w:jc w:val="center"/>
        <w:rPr>
          <w:b/>
          <w:caps/>
          <w:sz w:val="24"/>
          <w:szCs w:val="24"/>
        </w:rPr>
      </w:pPr>
      <w:r w:rsidRPr="0041776F">
        <w:rPr>
          <w:b/>
          <w:caps/>
          <w:sz w:val="24"/>
          <w:szCs w:val="24"/>
        </w:rPr>
        <w:t>Vejledning</w:t>
      </w:r>
      <w:r w:rsidR="007976DC" w:rsidRPr="0041776F">
        <w:rPr>
          <w:b/>
          <w:caps/>
          <w:sz w:val="24"/>
          <w:szCs w:val="24"/>
        </w:rPr>
        <w:t xml:space="preserve"> til udfyldelse af Databehandleraftale</w:t>
      </w:r>
    </w:p>
    <w:p w14:paraId="60C0E3F3" w14:textId="1D74A8FD" w:rsidR="003E51AF" w:rsidRPr="0041776F" w:rsidRDefault="003E51AF" w:rsidP="007976DC">
      <w:pPr>
        <w:jc w:val="center"/>
        <w:rPr>
          <w:rFonts w:eastAsiaTheme="majorEastAsia" w:cstheme="majorBidi"/>
          <w:b/>
          <w:caps/>
          <w:sz w:val="24"/>
          <w:szCs w:val="24"/>
        </w:rPr>
      </w:pPr>
      <w:r w:rsidRPr="003E51AF">
        <w:rPr>
          <w:b/>
          <w:caps/>
          <w:sz w:val="24"/>
          <w:szCs w:val="24"/>
          <w:highlight w:val="yellow"/>
        </w:rPr>
        <w:t>Dataansvarligvenlig</w:t>
      </w:r>
    </w:p>
    <w:p w14:paraId="0FFE22AB" w14:textId="77777777" w:rsidR="007976DC" w:rsidRPr="0041776F" w:rsidRDefault="007976DC" w:rsidP="007976DC"/>
    <w:p w14:paraId="30409761" w14:textId="77777777" w:rsidR="000B6F9A" w:rsidRPr="0041776F" w:rsidRDefault="000B6F9A" w:rsidP="000B6F9A"/>
    <w:p w14:paraId="7E6163E1" w14:textId="77777777" w:rsidR="000B6F9A" w:rsidRPr="0041776F" w:rsidRDefault="000B6F9A" w:rsidP="000B6F9A">
      <w:r w:rsidRPr="0041776F">
        <w:t>Denne databehandleraftale er inddelt i to dele:</w:t>
      </w:r>
    </w:p>
    <w:p w14:paraId="6668962A" w14:textId="77777777" w:rsidR="000B6F9A" w:rsidRPr="0041776F" w:rsidRDefault="000B6F9A" w:rsidP="000B6F9A"/>
    <w:p w14:paraId="609B8519" w14:textId="1D3D88AB" w:rsidR="000B6F9A" w:rsidRPr="0041776F" w:rsidRDefault="000B6F9A" w:rsidP="00685AA9">
      <w:pPr>
        <w:pStyle w:val="Listeafsnit"/>
        <w:numPr>
          <w:ilvl w:val="0"/>
          <w:numId w:val="16"/>
        </w:numPr>
        <w:ind w:left="567" w:hanging="567"/>
      </w:pPr>
      <w:r w:rsidRPr="0041776F">
        <w:t xml:space="preserve">En almindelig del </w:t>
      </w:r>
      <w:r w:rsidR="003F10D8" w:rsidRPr="0041776F">
        <w:t>side 2 – 1</w:t>
      </w:r>
      <w:r w:rsidR="00844509">
        <w:t>3</w:t>
      </w:r>
      <w:r w:rsidR="003F10D8" w:rsidRPr="0041776F">
        <w:t>,</w:t>
      </w:r>
      <w:r w:rsidRPr="0041776F">
        <w:t xml:space="preserve"> som det stort set ikke er nødvendigt at ændre i fra aftaleforhold til aftaleforhold. Dette er standardteksten, og de få steder, der skal ændres foruden oplysninger på parterne, er markeret med gult. </w:t>
      </w:r>
    </w:p>
    <w:p w14:paraId="70BF210A" w14:textId="77777777" w:rsidR="000B6F9A" w:rsidRPr="0041776F" w:rsidRDefault="000B6F9A" w:rsidP="003D49EB">
      <w:pPr>
        <w:pStyle w:val="Listeafsnit"/>
        <w:ind w:left="567" w:hanging="567"/>
      </w:pPr>
    </w:p>
    <w:p w14:paraId="494E0126" w14:textId="37C79534" w:rsidR="000B6F9A" w:rsidRDefault="000B6F9A" w:rsidP="00685AA9">
      <w:pPr>
        <w:pStyle w:val="Listeafsnit"/>
        <w:numPr>
          <w:ilvl w:val="0"/>
          <w:numId w:val="16"/>
        </w:numPr>
        <w:ind w:left="567" w:hanging="567"/>
      </w:pPr>
      <w:r w:rsidRPr="0041776F">
        <w:t xml:space="preserve">En specifik del, der indeholder databehandleraftalens nødvendige bilag </w:t>
      </w:r>
      <w:r w:rsidR="003F10D8" w:rsidRPr="0041776F">
        <w:t>side 1</w:t>
      </w:r>
      <w:r w:rsidR="00844509">
        <w:t>4</w:t>
      </w:r>
      <w:r w:rsidR="003F10D8" w:rsidRPr="0041776F">
        <w:t xml:space="preserve"> - </w:t>
      </w:r>
      <w:r w:rsidR="00844509">
        <w:t>20</w:t>
      </w:r>
      <w:r w:rsidRPr="0041776F">
        <w:t xml:space="preserve">. Denne del skal udfyldes særskilt fra aftaleforhold til aftaleholdhold. Der skal blandt andet fremgå nærmere oplysninger om behandlingen af de relevante personoplysninger, den aftalte behandlingssikkerhed, den dataansvarliges godkendelse af eventuelle underdatabehandlere og procedurer for tilsynet med databehandleren og eventuelle underdatabehandlere. </w:t>
      </w:r>
    </w:p>
    <w:p w14:paraId="5022FAB6" w14:textId="77777777" w:rsidR="00D05BC5" w:rsidRDefault="00D05BC5" w:rsidP="00D05BC5">
      <w:pPr>
        <w:pStyle w:val="Listeafsnit"/>
      </w:pPr>
    </w:p>
    <w:p w14:paraId="7EB3BB3C" w14:textId="26C595B4" w:rsidR="00D05BC5" w:rsidRPr="0041776F" w:rsidRDefault="00D05BC5" w:rsidP="00D05BC5">
      <w:r>
        <w:t xml:space="preserve">Husk på, at Databehandleraftalen altid skal fungere som et bilag til en samarbejdsaftale, salgs og leveringsbetingelser, eller lignende. </w:t>
      </w:r>
    </w:p>
    <w:p w14:paraId="7935E2E8" w14:textId="77777777" w:rsidR="00D05BC5" w:rsidRDefault="00D05BC5" w:rsidP="000B6F9A"/>
    <w:p w14:paraId="508EEC51" w14:textId="256F4785" w:rsidR="000B6F9A" w:rsidRPr="0041776F" w:rsidRDefault="00D05BC5" w:rsidP="00D05BC5">
      <w:pPr>
        <w:jc w:val="center"/>
      </w:pPr>
      <w:r>
        <w:t>*</w:t>
      </w:r>
    </w:p>
    <w:p w14:paraId="2A8B1BDE" w14:textId="77777777" w:rsidR="00D05BC5" w:rsidRDefault="00D05BC5" w:rsidP="007976DC"/>
    <w:p w14:paraId="7C05FA0E" w14:textId="4AF2E6C0" w:rsidR="007976DC" w:rsidRPr="0041776F" w:rsidRDefault="000B6F9A" w:rsidP="007976DC">
      <w:pPr>
        <w:rPr>
          <w:b/>
        </w:rPr>
      </w:pPr>
      <w:r w:rsidRPr="0041776F">
        <w:t xml:space="preserve">Når </w:t>
      </w:r>
      <w:proofErr w:type="spellStart"/>
      <w:r w:rsidRPr="0041776F">
        <w:t>databehandleraftale</w:t>
      </w:r>
      <w:r w:rsidR="00D05BC5">
        <w:t>en</w:t>
      </w:r>
      <w:proofErr w:type="spellEnd"/>
      <w:r w:rsidRPr="0041776F">
        <w:t xml:space="preserve"> tage</w:t>
      </w:r>
      <w:r w:rsidR="003D49EB" w:rsidRPr="0041776F">
        <w:t xml:space="preserve">s i brug, skal I altid huske </w:t>
      </w:r>
      <w:r w:rsidRPr="0041776F">
        <w:t>følgende:</w:t>
      </w:r>
      <w:r w:rsidR="007976DC" w:rsidRPr="0041776F">
        <w:rPr>
          <w:b/>
        </w:rPr>
        <w:t xml:space="preserve"> </w:t>
      </w:r>
    </w:p>
    <w:p w14:paraId="6767A040" w14:textId="77777777" w:rsidR="000B6F9A" w:rsidRPr="0041776F" w:rsidRDefault="000B6F9A" w:rsidP="007976DC">
      <w:pPr>
        <w:rPr>
          <w:b/>
        </w:rPr>
      </w:pPr>
    </w:p>
    <w:p w14:paraId="3F6D3559" w14:textId="5EDB8BDB" w:rsidR="003D49EB" w:rsidRDefault="000B6F9A" w:rsidP="00685AA9">
      <w:pPr>
        <w:pStyle w:val="Listeafsnit"/>
        <w:numPr>
          <w:ilvl w:val="0"/>
          <w:numId w:val="14"/>
        </w:numPr>
        <w:ind w:left="567" w:hanging="567"/>
        <w:rPr>
          <w:color w:val="000000" w:themeColor="text1"/>
        </w:rPr>
      </w:pPr>
      <w:r w:rsidRPr="0041776F">
        <w:rPr>
          <w:color w:val="000000" w:themeColor="text1"/>
        </w:rPr>
        <w:t>U</w:t>
      </w:r>
      <w:r w:rsidR="007976DC" w:rsidRPr="0041776F">
        <w:rPr>
          <w:color w:val="000000" w:themeColor="text1"/>
        </w:rPr>
        <w:t>dfylde aftalens forside, dato, parternes navne samt afsnit</w:t>
      </w:r>
      <w:r w:rsidR="003F10D8" w:rsidRPr="0041776F">
        <w:rPr>
          <w:color w:val="000000" w:themeColor="text1"/>
        </w:rPr>
        <w:t xml:space="preserve"> </w:t>
      </w:r>
      <w:r w:rsidR="003F10D8" w:rsidRPr="0041776F">
        <w:rPr>
          <w:color w:val="000000" w:themeColor="text1"/>
        </w:rPr>
        <w:fldChar w:fldCharType="begin"/>
      </w:r>
      <w:r w:rsidR="003F10D8" w:rsidRPr="0041776F">
        <w:rPr>
          <w:color w:val="000000" w:themeColor="text1"/>
        </w:rPr>
        <w:instrText xml:space="preserve"> REF _Ref508967984 \r \h </w:instrText>
      </w:r>
      <w:r w:rsidR="003F10D8" w:rsidRPr="0041776F">
        <w:rPr>
          <w:color w:val="000000" w:themeColor="text1"/>
        </w:rPr>
      </w:r>
      <w:r w:rsidR="003F10D8" w:rsidRPr="0041776F">
        <w:rPr>
          <w:color w:val="000000" w:themeColor="text1"/>
        </w:rPr>
        <w:fldChar w:fldCharType="separate"/>
      </w:r>
      <w:r w:rsidR="0057777C">
        <w:rPr>
          <w:color w:val="000000" w:themeColor="text1"/>
        </w:rPr>
        <w:t>1.1</w:t>
      </w:r>
      <w:r w:rsidR="003F10D8" w:rsidRPr="0041776F">
        <w:rPr>
          <w:color w:val="000000" w:themeColor="text1"/>
        </w:rPr>
        <w:fldChar w:fldCharType="end"/>
      </w:r>
      <w:r w:rsidR="00953784" w:rsidRPr="0041776F">
        <w:rPr>
          <w:color w:val="000000" w:themeColor="text1"/>
        </w:rPr>
        <w:t>,</w:t>
      </w:r>
      <w:r w:rsidR="003F10D8" w:rsidRPr="0041776F">
        <w:rPr>
          <w:color w:val="000000" w:themeColor="text1"/>
        </w:rPr>
        <w:t xml:space="preserve"> afsnit </w:t>
      </w:r>
      <w:r w:rsidR="003F10D8" w:rsidRPr="0041776F">
        <w:rPr>
          <w:color w:val="000000" w:themeColor="text1"/>
        </w:rPr>
        <w:fldChar w:fldCharType="begin"/>
      </w:r>
      <w:r w:rsidR="003F10D8" w:rsidRPr="0041776F">
        <w:rPr>
          <w:color w:val="000000" w:themeColor="text1"/>
        </w:rPr>
        <w:instrText xml:space="preserve"> REF _Ref508967938 \r \h </w:instrText>
      </w:r>
      <w:r w:rsidR="003F10D8" w:rsidRPr="0041776F">
        <w:rPr>
          <w:color w:val="000000" w:themeColor="text1"/>
        </w:rPr>
      </w:r>
      <w:r w:rsidR="003F10D8" w:rsidRPr="0041776F">
        <w:rPr>
          <w:color w:val="000000" w:themeColor="text1"/>
        </w:rPr>
        <w:fldChar w:fldCharType="separate"/>
      </w:r>
      <w:r w:rsidR="0057777C">
        <w:rPr>
          <w:color w:val="000000" w:themeColor="text1"/>
        </w:rPr>
        <w:t>2.1</w:t>
      </w:r>
      <w:r w:rsidR="003F10D8" w:rsidRPr="0041776F">
        <w:rPr>
          <w:color w:val="000000" w:themeColor="text1"/>
        </w:rPr>
        <w:fldChar w:fldCharType="end"/>
      </w:r>
      <w:r w:rsidR="00953784" w:rsidRPr="0041776F">
        <w:rPr>
          <w:color w:val="000000" w:themeColor="text1"/>
        </w:rPr>
        <w:t xml:space="preserve"> og </w:t>
      </w:r>
      <w:r w:rsidR="00953784" w:rsidRPr="0041776F">
        <w:rPr>
          <w:color w:val="000000" w:themeColor="text1"/>
        </w:rPr>
        <w:fldChar w:fldCharType="begin"/>
      </w:r>
      <w:r w:rsidR="00953784" w:rsidRPr="0041776F">
        <w:rPr>
          <w:color w:val="000000" w:themeColor="text1"/>
        </w:rPr>
        <w:instrText xml:space="preserve"> REF _Ref508969003 \r \h </w:instrText>
      </w:r>
      <w:r w:rsidR="00953784" w:rsidRPr="0041776F">
        <w:rPr>
          <w:color w:val="000000" w:themeColor="text1"/>
        </w:rPr>
      </w:r>
      <w:r w:rsidR="00953784" w:rsidRPr="0041776F">
        <w:rPr>
          <w:color w:val="000000" w:themeColor="text1"/>
        </w:rPr>
        <w:fldChar w:fldCharType="separate"/>
      </w:r>
      <w:r w:rsidR="0057777C">
        <w:rPr>
          <w:color w:val="000000" w:themeColor="text1"/>
        </w:rPr>
        <w:t>15.2</w:t>
      </w:r>
      <w:r w:rsidR="00953784" w:rsidRPr="0041776F">
        <w:rPr>
          <w:color w:val="000000" w:themeColor="text1"/>
        </w:rPr>
        <w:fldChar w:fldCharType="end"/>
      </w:r>
      <w:r w:rsidR="007976DC" w:rsidRPr="0041776F">
        <w:rPr>
          <w:color w:val="000000" w:themeColor="text1"/>
        </w:rPr>
        <w:t xml:space="preserve"> </w:t>
      </w:r>
      <w:r w:rsidR="003D49EB" w:rsidRPr="0041776F">
        <w:rPr>
          <w:color w:val="000000" w:themeColor="text1"/>
        </w:rPr>
        <w:t>(disse afsnit er markeret med gult),</w:t>
      </w:r>
      <w:r w:rsidR="00844509">
        <w:rPr>
          <w:color w:val="000000" w:themeColor="text1"/>
        </w:rPr>
        <w:t xml:space="preserve"> samt tage stilling til de enkelte alternativer, I kan finde inde i aftalen. </w:t>
      </w:r>
    </w:p>
    <w:p w14:paraId="54F7FB88" w14:textId="77777777" w:rsidR="007B744F" w:rsidRDefault="007B744F" w:rsidP="007B744F">
      <w:pPr>
        <w:pStyle w:val="Listeafsnit"/>
        <w:ind w:left="567"/>
        <w:rPr>
          <w:color w:val="000000" w:themeColor="text1"/>
        </w:rPr>
      </w:pPr>
    </w:p>
    <w:p w14:paraId="7140D7E5" w14:textId="6F097BFA" w:rsidR="007B744F" w:rsidRDefault="007B744F" w:rsidP="00685AA9">
      <w:pPr>
        <w:pStyle w:val="Listeafsnit"/>
        <w:numPr>
          <w:ilvl w:val="0"/>
          <w:numId w:val="14"/>
        </w:numPr>
        <w:ind w:left="567" w:hanging="567"/>
        <w:rPr>
          <w:color w:val="000000" w:themeColor="text1"/>
        </w:rPr>
      </w:pPr>
      <w:r>
        <w:rPr>
          <w:color w:val="000000" w:themeColor="text1"/>
        </w:rPr>
        <w:t xml:space="preserve">Vælge hvilke type kontrol I ønsker i afsnit 8. Der er opstillet tre alternativer, sådan at afsnit 8.1 altid skal bevares, og herefter vælges alternativ 1, 2 eller 3. </w:t>
      </w:r>
      <w:r w:rsidR="00D05BC5">
        <w:rPr>
          <w:color w:val="000000" w:themeColor="text1"/>
        </w:rPr>
        <w:t xml:space="preserve">Alternativ 3 er mildest, mens alternativ 1 er strengest. </w:t>
      </w:r>
    </w:p>
    <w:p w14:paraId="69FAAC34" w14:textId="77777777" w:rsidR="00D05BC5" w:rsidRPr="00D05BC5" w:rsidRDefault="00D05BC5" w:rsidP="00D05BC5">
      <w:pPr>
        <w:pStyle w:val="Listeafsnit"/>
        <w:rPr>
          <w:color w:val="000000" w:themeColor="text1"/>
        </w:rPr>
      </w:pPr>
    </w:p>
    <w:p w14:paraId="59E60FD8" w14:textId="42B8180D" w:rsidR="00D05BC5" w:rsidRPr="0041776F" w:rsidRDefault="00D05BC5" w:rsidP="00685AA9">
      <w:pPr>
        <w:pStyle w:val="Listeafsnit"/>
        <w:numPr>
          <w:ilvl w:val="0"/>
          <w:numId w:val="14"/>
        </w:numPr>
        <w:ind w:left="567" w:hanging="567"/>
        <w:rPr>
          <w:color w:val="000000" w:themeColor="text1"/>
        </w:rPr>
      </w:pPr>
      <w:r>
        <w:rPr>
          <w:color w:val="000000" w:themeColor="text1"/>
        </w:rPr>
        <w:t xml:space="preserve">Vælg altid ansvaret i afsnit 10. afsnit 10.1-10.2 er strengest, mens afsnit 10.3-10.5 er mildest. </w:t>
      </w:r>
    </w:p>
    <w:p w14:paraId="0C56F87B" w14:textId="5BA46D59" w:rsidR="007976DC" w:rsidRPr="0041776F" w:rsidRDefault="007976DC" w:rsidP="003D49EB">
      <w:pPr>
        <w:pStyle w:val="Listeafsnit"/>
        <w:ind w:left="567"/>
        <w:rPr>
          <w:color w:val="000000" w:themeColor="text1"/>
        </w:rPr>
      </w:pPr>
      <w:r w:rsidRPr="0041776F">
        <w:rPr>
          <w:color w:val="000000" w:themeColor="text1"/>
        </w:rPr>
        <w:t xml:space="preserve"> </w:t>
      </w:r>
    </w:p>
    <w:p w14:paraId="7F8730DD" w14:textId="08084CC5" w:rsidR="007976DC" w:rsidRPr="0041776F" w:rsidRDefault="003D49EB" w:rsidP="00685AA9">
      <w:pPr>
        <w:pStyle w:val="Listeafsnit"/>
        <w:numPr>
          <w:ilvl w:val="0"/>
          <w:numId w:val="14"/>
        </w:numPr>
        <w:ind w:left="567" w:hanging="567"/>
      </w:pPr>
      <w:r w:rsidRPr="0041776F">
        <w:t>V</w:t>
      </w:r>
      <w:r w:rsidR="007976DC" w:rsidRPr="0041776F">
        <w:t xml:space="preserve">edlægge og udfylde: </w:t>
      </w:r>
    </w:p>
    <w:p w14:paraId="006A989B" w14:textId="153EAB73" w:rsidR="007976DC" w:rsidRPr="0041776F" w:rsidRDefault="00FE1E43" w:rsidP="00685AA9">
      <w:pPr>
        <w:pStyle w:val="Listeafsnit"/>
        <w:numPr>
          <w:ilvl w:val="0"/>
          <w:numId w:val="15"/>
        </w:numPr>
        <w:ind w:left="1134" w:hanging="567"/>
      </w:pPr>
      <w:r>
        <w:t xml:space="preserve">Jeres </w:t>
      </w:r>
      <w:r w:rsidR="007976DC" w:rsidRPr="0041776F">
        <w:t xml:space="preserve">instruks til </w:t>
      </w:r>
      <w:r>
        <w:t xml:space="preserve">jeres databehandler </w:t>
      </w:r>
      <w:r w:rsidR="007976DC" w:rsidRPr="0041776F">
        <w:t xml:space="preserve">som bilag </w:t>
      </w:r>
      <w:r w:rsidR="007976DC" w:rsidRPr="0041776F">
        <w:fldChar w:fldCharType="begin"/>
      </w:r>
      <w:r w:rsidR="007976DC" w:rsidRPr="0041776F">
        <w:instrText xml:space="preserve"> REF _Ref487707222 \r \h </w:instrText>
      </w:r>
      <w:r w:rsidR="007976DC" w:rsidRPr="0041776F">
        <w:fldChar w:fldCharType="separate"/>
      </w:r>
      <w:r w:rsidR="0057777C">
        <w:t>2.3</w:t>
      </w:r>
      <w:r w:rsidR="007976DC" w:rsidRPr="0041776F">
        <w:fldChar w:fldCharType="end"/>
      </w:r>
      <w:r w:rsidR="007976DC" w:rsidRPr="0041776F">
        <w:t xml:space="preserve">, </w:t>
      </w:r>
      <w:r>
        <w:t>Denne skal I udfylde inden og sende i pdf til databehandleren</w:t>
      </w:r>
      <w:r w:rsidR="00E665EB" w:rsidRPr="0041776F">
        <w:t xml:space="preserve">) </w:t>
      </w:r>
    </w:p>
    <w:p w14:paraId="146D31C7" w14:textId="6B37D96C" w:rsidR="007976DC" w:rsidRPr="0041776F" w:rsidRDefault="00FE1E43" w:rsidP="00685AA9">
      <w:pPr>
        <w:pStyle w:val="Listeafsnit"/>
        <w:numPr>
          <w:ilvl w:val="0"/>
          <w:numId w:val="15"/>
        </w:numPr>
        <w:ind w:left="1134" w:hanging="567"/>
      </w:pPr>
      <w:r>
        <w:t xml:space="preserve">Databehandleren skal udfylde oversigten </w:t>
      </w:r>
      <w:r w:rsidR="003D49EB" w:rsidRPr="0041776F">
        <w:t xml:space="preserve">over </w:t>
      </w:r>
      <w:r w:rsidR="007976DC" w:rsidRPr="0041776F">
        <w:t xml:space="preserve">underdatabehandlere som bilag </w:t>
      </w:r>
      <w:r w:rsidR="00695475" w:rsidRPr="0041776F">
        <w:fldChar w:fldCharType="begin"/>
      </w:r>
      <w:r w:rsidR="00695475" w:rsidRPr="0041776F">
        <w:instrText xml:space="preserve"> REF _Ref508266120 \r \h </w:instrText>
      </w:r>
      <w:r w:rsidR="00695475" w:rsidRPr="0041776F">
        <w:fldChar w:fldCharType="separate"/>
      </w:r>
      <w:r w:rsidR="0057777C">
        <w:t>6.1</w:t>
      </w:r>
      <w:r w:rsidR="00695475" w:rsidRPr="0041776F">
        <w:fldChar w:fldCharType="end"/>
      </w:r>
      <w:r w:rsidR="007976DC" w:rsidRPr="0041776F">
        <w:t xml:space="preserve"> og</w:t>
      </w:r>
    </w:p>
    <w:p w14:paraId="3C1B4D00" w14:textId="34CC3FD1" w:rsidR="007976DC" w:rsidRPr="0041776F" w:rsidRDefault="00FE1E43" w:rsidP="00685AA9">
      <w:pPr>
        <w:pStyle w:val="Listeafsnit"/>
        <w:numPr>
          <w:ilvl w:val="0"/>
          <w:numId w:val="15"/>
        </w:numPr>
        <w:ind w:left="1134" w:hanging="567"/>
      </w:pPr>
      <w:r>
        <w:t xml:space="preserve">Databehandleren skal udfylde </w:t>
      </w:r>
      <w:r w:rsidR="007976DC" w:rsidRPr="0041776F">
        <w:t xml:space="preserve">en beskrivelse af sikkerhedsforanstaltninger som bilag </w:t>
      </w:r>
      <w:r w:rsidR="007976DC" w:rsidRPr="0041776F">
        <w:fldChar w:fldCharType="begin"/>
      </w:r>
      <w:r w:rsidR="007976DC" w:rsidRPr="0041776F">
        <w:instrText xml:space="preserve"> REF _Ref477515343 \r \h </w:instrText>
      </w:r>
      <w:r w:rsidR="007976DC" w:rsidRPr="0041776F">
        <w:fldChar w:fldCharType="separate"/>
      </w:r>
      <w:r w:rsidR="0057777C">
        <w:t>7.2</w:t>
      </w:r>
      <w:r w:rsidR="007976DC" w:rsidRPr="0041776F">
        <w:fldChar w:fldCharType="end"/>
      </w:r>
      <w:r w:rsidR="007976DC" w:rsidRPr="0041776F">
        <w:t>.</w:t>
      </w:r>
    </w:p>
    <w:p w14:paraId="4E03DD40" w14:textId="77777777" w:rsidR="003D49EB" w:rsidRPr="0041776F" w:rsidRDefault="003D49EB" w:rsidP="003D49EB">
      <w:pPr>
        <w:pStyle w:val="Listeafsnit"/>
        <w:ind w:left="1134"/>
      </w:pPr>
    </w:p>
    <w:p w14:paraId="5C37D4CC" w14:textId="4F45447E" w:rsidR="00844509" w:rsidRDefault="00FE1E43" w:rsidP="00685AA9">
      <w:pPr>
        <w:pStyle w:val="Listeafsnit"/>
        <w:numPr>
          <w:ilvl w:val="0"/>
          <w:numId w:val="14"/>
        </w:numPr>
        <w:ind w:left="567" w:hanging="567"/>
      </w:pPr>
      <w:r>
        <w:t xml:space="preserve">Husk: </w:t>
      </w:r>
      <w:r w:rsidR="007976DC" w:rsidRPr="0041776F">
        <w:t>Altid at slette vejledningen til udfyldelse af databehandleraftale</w:t>
      </w:r>
      <w:r w:rsidR="003F10D8" w:rsidRPr="0041776F">
        <w:t>n</w:t>
      </w:r>
      <w:r w:rsidR="007976DC" w:rsidRPr="0041776F">
        <w:t xml:space="preserve"> og at omdanne databehandleraftalen til en PDF-fil, før den </w:t>
      </w:r>
      <w:r>
        <w:t xml:space="preserve">sendes </w:t>
      </w:r>
      <w:r w:rsidR="007976DC" w:rsidRPr="0041776F">
        <w:t xml:space="preserve">til </w:t>
      </w:r>
      <w:r w:rsidR="009937F2" w:rsidRPr="0041776F">
        <w:t>data</w:t>
      </w:r>
      <w:r>
        <w:t>behandleren</w:t>
      </w:r>
      <w:r w:rsidR="007976DC" w:rsidRPr="0041776F">
        <w:t>.</w:t>
      </w:r>
    </w:p>
    <w:p w14:paraId="2F61693F" w14:textId="72CFA218" w:rsidR="00D05BC5" w:rsidRDefault="00D05BC5" w:rsidP="00D05BC5"/>
    <w:p w14:paraId="4AE812E0" w14:textId="77777777" w:rsidR="00844509" w:rsidRDefault="00844509" w:rsidP="00844509"/>
    <w:p w14:paraId="72B00C83" w14:textId="77777777" w:rsidR="00844509" w:rsidRDefault="00844509" w:rsidP="00844509"/>
    <w:p w14:paraId="7E65D6B2" w14:textId="4428F79D" w:rsidR="007976DC" w:rsidRPr="0041776F" w:rsidRDefault="007976DC" w:rsidP="00844509">
      <w:r w:rsidRPr="0041776F">
        <w:t xml:space="preserve"> </w:t>
      </w:r>
    </w:p>
    <w:p w14:paraId="23EA5D28" w14:textId="77777777" w:rsidR="007976DC" w:rsidRPr="0041776F" w:rsidRDefault="007976DC" w:rsidP="007976DC">
      <w:pPr>
        <w:rPr>
          <w:rFonts w:eastAsiaTheme="majorEastAsia" w:cstheme="majorBidi"/>
          <w:b/>
          <w:caps/>
          <w:sz w:val="24"/>
          <w:szCs w:val="52"/>
        </w:rPr>
      </w:pPr>
    </w:p>
    <w:p w14:paraId="2C9171DD" w14:textId="77777777" w:rsidR="00AD650A" w:rsidRDefault="00AD650A">
      <w:pPr>
        <w:rPr>
          <w:rFonts w:eastAsiaTheme="majorEastAsia" w:cstheme="majorBidi"/>
          <w:b/>
          <w:caps/>
          <w:sz w:val="24"/>
          <w:szCs w:val="52"/>
        </w:rPr>
      </w:pPr>
      <w:r>
        <w:br w:type="page"/>
      </w:r>
    </w:p>
    <w:p w14:paraId="27965BCE" w14:textId="380ED86C" w:rsidR="009C3A45" w:rsidRPr="0041776F" w:rsidRDefault="003F5928" w:rsidP="009C3A45">
      <w:pPr>
        <w:pStyle w:val="Titel"/>
        <w:jc w:val="center"/>
      </w:pPr>
      <w:r w:rsidRPr="0041776F">
        <w:lastRenderedPageBreak/>
        <w:t>Databehandleraftale</w:t>
      </w:r>
    </w:p>
    <w:p w14:paraId="4E4CC32E" w14:textId="77777777" w:rsidR="009C3A45" w:rsidRPr="0041776F" w:rsidRDefault="009C3A45" w:rsidP="009C3A45"/>
    <w:p w14:paraId="326EA534" w14:textId="77777777" w:rsidR="009937F2" w:rsidRPr="0041776F" w:rsidRDefault="009937F2" w:rsidP="009C3A45"/>
    <w:p w14:paraId="021A3B45" w14:textId="7CF7DA85" w:rsidR="009C3A45" w:rsidRPr="0041776F" w:rsidRDefault="003F5928" w:rsidP="009C3A45">
      <w:r w:rsidRPr="0041776F">
        <w:t xml:space="preserve">Denne databehandleraftale </w:t>
      </w:r>
      <w:r w:rsidR="009C3A45" w:rsidRPr="0041776F">
        <w:t>("</w:t>
      </w:r>
      <w:r w:rsidR="00C50101" w:rsidRPr="0041776F">
        <w:rPr>
          <w:b/>
        </w:rPr>
        <w:t>Databehandlera</w:t>
      </w:r>
      <w:r w:rsidRPr="0041776F">
        <w:rPr>
          <w:b/>
        </w:rPr>
        <w:t>ftale</w:t>
      </w:r>
      <w:r w:rsidR="009C3A45" w:rsidRPr="0041776F">
        <w:t xml:space="preserve">") </w:t>
      </w:r>
      <w:r w:rsidRPr="0041776F">
        <w:t>er indgået mellem</w:t>
      </w:r>
    </w:p>
    <w:p w14:paraId="2249F451" w14:textId="77777777" w:rsidR="003F5928" w:rsidRPr="0041776F" w:rsidRDefault="003F5928" w:rsidP="009C3A45"/>
    <w:p w14:paraId="15487BD4" w14:textId="50C00EFA" w:rsidR="009937F2" w:rsidRPr="0041776F" w:rsidRDefault="009937F2" w:rsidP="00C50101">
      <w:pPr>
        <w:pStyle w:val="Normalindrykning"/>
      </w:pPr>
      <w:r w:rsidRPr="0041776F">
        <w:t>[</w:t>
      </w:r>
      <w:r w:rsidRPr="0041776F">
        <w:rPr>
          <w:highlight w:val="yellow"/>
        </w:rPr>
        <w:t>Indsæt navn på Kunden</w:t>
      </w:r>
      <w:r w:rsidRPr="0041776F">
        <w:t>], CVR-nr.: [</w:t>
      </w:r>
      <w:r w:rsidRPr="0041776F">
        <w:rPr>
          <w:highlight w:val="yellow"/>
        </w:rPr>
        <w:t>indsæt nummer</w:t>
      </w:r>
      <w:r w:rsidRPr="0041776F">
        <w:t>], [</w:t>
      </w:r>
      <w:r w:rsidRPr="0041776F">
        <w:rPr>
          <w:highlight w:val="yellow"/>
        </w:rPr>
        <w:t>indsæt adresse</w:t>
      </w:r>
      <w:r w:rsidRPr="0041776F">
        <w:t>], [</w:t>
      </w:r>
      <w:r w:rsidRPr="0041776F">
        <w:rPr>
          <w:highlight w:val="yellow"/>
        </w:rPr>
        <w:t>indsæt land</w:t>
      </w:r>
      <w:r w:rsidRPr="0041776F">
        <w:t>], ("</w:t>
      </w:r>
      <w:r w:rsidR="003E51AF">
        <w:rPr>
          <w:b/>
        </w:rPr>
        <w:t>Dataansvarlige</w:t>
      </w:r>
      <w:r w:rsidRPr="0041776F">
        <w:t>")</w:t>
      </w:r>
    </w:p>
    <w:p w14:paraId="65F714D4" w14:textId="77777777" w:rsidR="009937F2" w:rsidRPr="0041776F" w:rsidRDefault="009937F2" w:rsidP="00C50101">
      <w:pPr>
        <w:pStyle w:val="Normalindrykning"/>
      </w:pPr>
    </w:p>
    <w:p w14:paraId="52E6FAC2" w14:textId="022EB3FB" w:rsidR="009937F2" w:rsidRPr="0041776F" w:rsidRDefault="009937F2" w:rsidP="00C50101">
      <w:pPr>
        <w:pStyle w:val="Normalindrykning"/>
      </w:pPr>
      <w:r w:rsidRPr="0041776F">
        <w:t>og</w:t>
      </w:r>
    </w:p>
    <w:p w14:paraId="1092ACAD" w14:textId="77777777" w:rsidR="009937F2" w:rsidRPr="0041776F" w:rsidRDefault="009937F2" w:rsidP="00C50101">
      <w:pPr>
        <w:pStyle w:val="Normalindrykning"/>
      </w:pPr>
    </w:p>
    <w:p w14:paraId="5F3C1136" w14:textId="6FAE89D8" w:rsidR="009937F2" w:rsidRPr="0041776F" w:rsidRDefault="00AD650A" w:rsidP="00C50101">
      <w:pPr>
        <w:pStyle w:val="Normalindrykning"/>
      </w:pPr>
      <w:r>
        <w:rPr>
          <w:highlight w:val="yellow"/>
        </w:rPr>
        <w:t>[</w:t>
      </w:r>
      <w:r w:rsidRPr="00AD650A">
        <w:rPr>
          <w:highlight w:val="yellow"/>
        </w:rPr>
        <w:t>Indsæt navn på klien</w:t>
      </w:r>
      <w:r>
        <w:t>t]</w:t>
      </w:r>
      <w:r w:rsidR="00185C18" w:rsidRPr="0041776F">
        <w:t xml:space="preserve">, </w:t>
      </w:r>
      <w:r w:rsidR="00C50101" w:rsidRPr="0041776F">
        <w:t xml:space="preserve">CVR-nr.: </w:t>
      </w:r>
      <w:r>
        <w:t>[</w:t>
      </w:r>
      <w:r w:rsidRPr="00AD650A">
        <w:rPr>
          <w:highlight w:val="yellow"/>
        </w:rPr>
        <w:t xml:space="preserve">Indsæt </w:t>
      </w:r>
      <w:r w:rsidR="009937F2" w:rsidRPr="00AD650A">
        <w:rPr>
          <w:highlight w:val="yellow"/>
        </w:rPr>
        <w:t>CVR-</w:t>
      </w:r>
      <w:r w:rsidRPr="00AD650A">
        <w:rPr>
          <w:highlight w:val="yellow"/>
        </w:rPr>
        <w:t>nr</w:t>
      </w:r>
      <w:r w:rsidR="009937F2" w:rsidRPr="00AD650A">
        <w:rPr>
          <w:highlight w:val="yellow"/>
        </w:rPr>
        <w:t>.</w:t>
      </w:r>
      <w:r>
        <w:t>]</w:t>
      </w:r>
      <w:r w:rsidR="00C50101" w:rsidRPr="0041776F">
        <w:t xml:space="preserve">, beliggende på </w:t>
      </w:r>
      <w:r>
        <w:t>[</w:t>
      </w:r>
      <w:r w:rsidRPr="00AD650A">
        <w:rPr>
          <w:highlight w:val="yellow"/>
        </w:rPr>
        <w:t>indsæt adresse</w:t>
      </w:r>
      <w:r>
        <w:t>]</w:t>
      </w:r>
      <w:r w:rsidR="00C50101" w:rsidRPr="0041776F">
        <w:t xml:space="preserve"> (”</w:t>
      </w:r>
      <w:r w:rsidR="003E51AF" w:rsidRPr="003E51AF">
        <w:rPr>
          <w:b/>
        </w:rPr>
        <w:t>Databehandler</w:t>
      </w:r>
      <w:r w:rsidR="00C50101" w:rsidRPr="0041776F">
        <w:t xml:space="preserve">”) </w:t>
      </w:r>
    </w:p>
    <w:p w14:paraId="5FDC4AA2" w14:textId="77777777" w:rsidR="009937F2" w:rsidRPr="0041776F" w:rsidRDefault="009937F2" w:rsidP="00C50101">
      <w:pPr>
        <w:pStyle w:val="Normalindrykning"/>
      </w:pPr>
    </w:p>
    <w:p w14:paraId="5A17E583" w14:textId="4836F453" w:rsidR="009C3A45" w:rsidRPr="0041776F" w:rsidRDefault="003F5928" w:rsidP="009C3A45">
      <w:r w:rsidRPr="0041776F">
        <w:t>Hver for sig en ”</w:t>
      </w:r>
      <w:r w:rsidRPr="0041776F">
        <w:rPr>
          <w:b/>
        </w:rPr>
        <w:t>Part</w:t>
      </w:r>
      <w:r w:rsidRPr="0041776F">
        <w:t>” og i fællesskab ”</w:t>
      </w:r>
      <w:r w:rsidRPr="0041776F">
        <w:rPr>
          <w:b/>
        </w:rPr>
        <w:t>Parterne</w:t>
      </w:r>
      <w:r w:rsidRPr="0041776F">
        <w:t>”.</w:t>
      </w:r>
    </w:p>
    <w:p w14:paraId="3EA1B293" w14:textId="77777777" w:rsidR="009937F2" w:rsidRPr="0041776F" w:rsidRDefault="009937F2" w:rsidP="009C3A45"/>
    <w:p w14:paraId="61CCA60F" w14:textId="538F094F" w:rsidR="009C3A45" w:rsidRPr="0041776F" w:rsidRDefault="003F5928" w:rsidP="009C3A45">
      <w:pPr>
        <w:pStyle w:val="Overskrift1"/>
        <w:tabs>
          <w:tab w:val="left" w:pos="1304"/>
        </w:tabs>
        <w:ind w:left="850" w:hanging="850"/>
      </w:pPr>
      <w:r w:rsidRPr="0041776F">
        <w:t>Baggrund</w:t>
      </w:r>
      <w:r w:rsidR="00205AC3" w:rsidRPr="0041776F">
        <w:t xml:space="preserve"> og indledning</w:t>
      </w:r>
    </w:p>
    <w:p w14:paraId="35F644D9" w14:textId="0C287EF6" w:rsidR="009937F2" w:rsidRPr="0041776F" w:rsidRDefault="00C50101" w:rsidP="00AD650A">
      <w:pPr>
        <w:pStyle w:val="OpstilmstregAlts"/>
        <w:numPr>
          <w:ilvl w:val="0"/>
          <w:numId w:val="8"/>
        </w:numPr>
        <w:spacing w:after="180"/>
        <w:ind w:left="851" w:hanging="567"/>
      </w:pPr>
      <w:r w:rsidRPr="0041776F">
        <w:t xml:space="preserve">Parterne har indgået en </w:t>
      </w:r>
      <w:r w:rsidR="009937F2" w:rsidRPr="0041776F">
        <w:t>aftale om l</w:t>
      </w:r>
      <w:r w:rsidRPr="0041776F">
        <w:t>ever</w:t>
      </w:r>
      <w:r w:rsidR="009937F2" w:rsidRPr="0041776F">
        <w:t>ing af ydelser fra</w:t>
      </w:r>
      <w:r w:rsidR="00AD650A">
        <w:t xml:space="preserve"> [</w:t>
      </w:r>
      <w:r w:rsidR="00AD650A" w:rsidRPr="00AD650A">
        <w:rPr>
          <w:highlight w:val="yellow"/>
        </w:rPr>
        <w:t>indsæt navn</w:t>
      </w:r>
      <w:r w:rsidR="00AD650A">
        <w:t>]</w:t>
      </w:r>
      <w:r w:rsidR="009937F2" w:rsidRPr="0041776F">
        <w:t xml:space="preserve"> </w:t>
      </w:r>
      <w:r w:rsidR="003E51AF">
        <w:t xml:space="preserve">til </w:t>
      </w:r>
      <w:r w:rsidR="009937F2" w:rsidRPr="0041776F">
        <w:t>[</w:t>
      </w:r>
      <w:r w:rsidR="009937F2" w:rsidRPr="00AD650A">
        <w:rPr>
          <w:highlight w:val="yellow"/>
        </w:rPr>
        <w:t xml:space="preserve">Indsæt </w:t>
      </w:r>
      <w:r w:rsidR="003E51AF">
        <w:rPr>
          <w:highlight w:val="yellow"/>
        </w:rPr>
        <w:t xml:space="preserve">eget </w:t>
      </w:r>
      <w:r w:rsidR="009937F2" w:rsidRPr="00AD650A">
        <w:rPr>
          <w:highlight w:val="yellow"/>
        </w:rPr>
        <w:t>navn</w:t>
      </w:r>
      <w:r w:rsidR="009937F2" w:rsidRPr="0041776F">
        <w:t>]</w:t>
      </w:r>
      <w:r w:rsidR="003E51AF">
        <w:t xml:space="preserve">. Aftalen er indgået </w:t>
      </w:r>
      <w:r w:rsidR="009937F2" w:rsidRPr="0041776F">
        <w:t>den [</w:t>
      </w:r>
      <w:r w:rsidR="009937F2" w:rsidRPr="00AD650A">
        <w:rPr>
          <w:highlight w:val="yellow"/>
        </w:rPr>
        <w:t>Indsæt dato</w:t>
      </w:r>
      <w:r w:rsidR="009937F2" w:rsidRPr="0041776F">
        <w:t>] (”</w:t>
      </w:r>
      <w:r w:rsidR="009937F2" w:rsidRPr="00AD650A">
        <w:rPr>
          <w:b/>
        </w:rPr>
        <w:t>Leveringsaftalen</w:t>
      </w:r>
      <w:r w:rsidR="009937F2" w:rsidRPr="0041776F">
        <w:t>”)</w:t>
      </w:r>
      <w:r w:rsidRPr="0041776F">
        <w:t xml:space="preserve">, og som bilag til </w:t>
      </w:r>
      <w:r w:rsidR="00185C18" w:rsidRPr="0041776F">
        <w:t xml:space="preserve">Leveringsaftalen </w:t>
      </w:r>
      <w:r w:rsidRPr="0041776F">
        <w:t>indgås hermed denne Databehandleraftale.</w:t>
      </w:r>
    </w:p>
    <w:p w14:paraId="4EB31CDD" w14:textId="1C81BC54" w:rsidR="00EF6966" w:rsidRPr="0041776F" w:rsidRDefault="009937F2" w:rsidP="00685AA9">
      <w:pPr>
        <w:pStyle w:val="OpstilmstregAlts"/>
        <w:numPr>
          <w:ilvl w:val="0"/>
          <w:numId w:val="8"/>
        </w:numPr>
        <w:spacing w:after="180"/>
        <w:ind w:left="851" w:hanging="567"/>
        <w:rPr>
          <w:rStyle w:val="Strk"/>
          <w:b w:val="0"/>
          <w:bCs w:val="0"/>
        </w:rPr>
      </w:pPr>
      <w:r w:rsidRPr="0041776F">
        <w:t>Databehandleraftalen fastsætter de rettigheder og forpligtelser, som finder anvendelse, når</w:t>
      </w:r>
      <w:r w:rsidR="00AD650A">
        <w:t xml:space="preserve"> </w:t>
      </w:r>
      <w:r w:rsidR="003E51AF">
        <w:t xml:space="preserve">Databehandleren </w:t>
      </w:r>
      <w:r w:rsidRPr="0041776F">
        <w:t xml:space="preserve">foretager behandling af personoplysninger på vegne af </w:t>
      </w:r>
      <w:r w:rsidR="003E51AF">
        <w:t>den Dataansvarlige</w:t>
      </w:r>
      <w:r w:rsidRPr="0041776F">
        <w:t xml:space="preserve">, og Databehandleraftalen er udformet med henblik på Parternes efterlevelse af artikel 28, stk. 3 i </w:t>
      </w:r>
      <w:r w:rsidRPr="0041776F">
        <w:rPr>
          <w:rStyle w:val="Strk"/>
          <w:b w:val="0"/>
        </w:rPr>
        <w:t xml:space="preserve">Databeskyttelsesforordningen. </w:t>
      </w:r>
    </w:p>
    <w:p w14:paraId="2A053045" w14:textId="7893AEB8" w:rsidR="00205AC3" w:rsidRPr="0041776F" w:rsidRDefault="00205AC3" w:rsidP="00205AC3">
      <w:pPr>
        <w:pStyle w:val="OpstilmstregAlts"/>
        <w:ind w:left="851" w:hanging="567"/>
      </w:pPr>
      <w:r w:rsidRPr="0041776F">
        <w:t>Databehandleraftalen er vedlagt fire bilag, der fungerer som integrerede dele af Databehandleraftalen:</w:t>
      </w:r>
    </w:p>
    <w:p w14:paraId="2419979E" w14:textId="77777777" w:rsidR="00205AC3" w:rsidRPr="0041776F" w:rsidRDefault="00205AC3" w:rsidP="00205AC3">
      <w:pPr>
        <w:pStyle w:val="OpstilmstregAlts"/>
        <w:numPr>
          <w:ilvl w:val="0"/>
          <w:numId w:val="0"/>
        </w:numPr>
        <w:ind w:left="851" w:hanging="567"/>
      </w:pPr>
    </w:p>
    <w:p w14:paraId="04DA45FE" w14:textId="4644E039" w:rsidR="00205AC3" w:rsidRPr="0041776F" w:rsidRDefault="00205AC3" w:rsidP="00205AC3">
      <w:pPr>
        <w:pStyle w:val="OpstilmstregAlts"/>
        <w:ind w:left="1418" w:hanging="567"/>
      </w:pPr>
      <w:r w:rsidRPr="0041776F">
        <w:t xml:space="preserve">Bilag </w:t>
      </w:r>
      <w:r w:rsidR="002F1B25">
        <w:fldChar w:fldCharType="begin"/>
      </w:r>
      <w:r w:rsidR="002F1B25">
        <w:instrText xml:space="preserve"> REF _Ref513115054 \r \h </w:instrText>
      </w:r>
      <w:r w:rsidR="002F1B25">
        <w:fldChar w:fldCharType="separate"/>
      </w:r>
      <w:r w:rsidR="0057777C">
        <w:t>2.3</w:t>
      </w:r>
      <w:r w:rsidR="002F1B25">
        <w:fldChar w:fldCharType="end"/>
      </w:r>
      <w:r w:rsidRPr="0041776F">
        <w:t xml:space="preserve"> indeholder </w:t>
      </w:r>
      <w:r w:rsidR="003E51AF">
        <w:t>den Dataansvarlige</w:t>
      </w:r>
      <w:r w:rsidRPr="0041776F">
        <w:t xml:space="preserve">s instruks til </w:t>
      </w:r>
      <w:r w:rsidR="003E51AF">
        <w:t xml:space="preserve">Databehandleren </w:t>
      </w:r>
      <w:r w:rsidR="00773B0F" w:rsidRPr="0041776F">
        <w:t xml:space="preserve">om, hvilken behandling </w:t>
      </w:r>
      <w:r w:rsidR="003E51AF">
        <w:t xml:space="preserve">der </w:t>
      </w:r>
      <w:r w:rsidR="000F32A3" w:rsidRPr="0041776F">
        <w:t>skal foretage</w:t>
      </w:r>
      <w:r w:rsidR="003E51AF">
        <w:t>s</w:t>
      </w:r>
      <w:r w:rsidR="00952528" w:rsidRPr="0041776F">
        <w:t>,</w:t>
      </w:r>
      <w:r w:rsidRPr="0041776F">
        <w:t xml:space="preserve"> og de</w:t>
      </w:r>
      <w:r w:rsidR="003E51AF">
        <w:t xml:space="preserve">n type af </w:t>
      </w:r>
      <w:r w:rsidR="00952528" w:rsidRPr="0041776F">
        <w:t>Persondata</w:t>
      </w:r>
      <w:r w:rsidR="003E51AF">
        <w:t xml:space="preserve">, som </w:t>
      </w:r>
      <w:r w:rsidR="00952528" w:rsidRPr="0041776F">
        <w:t>Behandlingen omfatter.</w:t>
      </w:r>
    </w:p>
    <w:p w14:paraId="4F67E376" w14:textId="44723DB0" w:rsidR="00205AC3" w:rsidRPr="0041776F" w:rsidRDefault="00205AC3" w:rsidP="00773B0F">
      <w:pPr>
        <w:pStyle w:val="OpstilmstregAlts"/>
        <w:ind w:left="1418" w:hanging="567"/>
      </w:pPr>
      <w:r w:rsidRPr="0041776F">
        <w:t xml:space="preserve">Bilag </w:t>
      </w:r>
      <w:r w:rsidR="00695475" w:rsidRPr="0041776F">
        <w:fldChar w:fldCharType="begin"/>
      </w:r>
      <w:r w:rsidR="00695475" w:rsidRPr="0041776F">
        <w:instrText xml:space="preserve"> REF _Ref508266120 \r \h </w:instrText>
      </w:r>
      <w:r w:rsidR="00695475" w:rsidRPr="0041776F">
        <w:fldChar w:fldCharType="separate"/>
      </w:r>
      <w:r w:rsidR="0057777C">
        <w:t>6.1</w:t>
      </w:r>
      <w:r w:rsidR="00695475" w:rsidRPr="0041776F">
        <w:fldChar w:fldCharType="end"/>
      </w:r>
      <w:r w:rsidRPr="0041776F">
        <w:t xml:space="preserve"> </w:t>
      </w:r>
      <w:r w:rsidR="00952528" w:rsidRPr="0041776F">
        <w:t xml:space="preserve">indeholder </w:t>
      </w:r>
      <w:r w:rsidR="003E51AF">
        <w:t xml:space="preserve">Den Dataansvarliges </w:t>
      </w:r>
      <w:r w:rsidR="00C25ADF" w:rsidRPr="0041776F">
        <w:t xml:space="preserve">betingelser for, at </w:t>
      </w:r>
      <w:r w:rsidR="003E51AF">
        <w:t xml:space="preserve">Databehandleren </w:t>
      </w:r>
      <w:r w:rsidR="00C25ADF" w:rsidRPr="0041776F">
        <w:t xml:space="preserve">kan gøre brug af eventuelle underdatabehandlere, samt en liste over de eventuelle underdatabehandlere, som den </w:t>
      </w:r>
      <w:r w:rsidR="003E51AF">
        <w:t xml:space="preserve">Dataansvarlige </w:t>
      </w:r>
      <w:r w:rsidR="00C25ADF" w:rsidRPr="0041776F">
        <w:t>har godkendt</w:t>
      </w:r>
      <w:r w:rsidRPr="0041776F">
        <w:t xml:space="preserve">. </w:t>
      </w:r>
    </w:p>
    <w:p w14:paraId="67609FDC" w14:textId="607356CB" w:rsidR="00205AC3" w:rsidRPr="0041776F" w:rsidRDefault="00205AC3" w:rsidP="00773B0F">
      <w:pPr>
        <w:pStyle w:val="OpstilmstregAlts"/>
        <w:ind w:left="1418" w:hanging="567"/>
      </w:pPr>
      <w:r w:rsidRPr="0041776F">
        <w:t xml:space="preserve">Bilag </w:t>
      </w:r>
      <w:r w:rsidR="00BF21FF" w:rsidRPr="0041776F">
        <w:fldChar w:fldCharType="begin"/>
      </w:r>
      <w:r w:rsidR="00BF21FF" w:rsidRPr="0041776F">
        <w:instrText xml:space="preserve"> REF _Ref477515343 \r \h </w:instrText>
      </w:r>
      <w:r w:rsidR="00BF21FF" w:rsidRPr="0041776F">
        <w:fldChar w:fldCharType="separate"/>
      </w:r>
      <w:r w:rsidR="0057777C">
        <w:t>7.2</w:t>
      </w:r>
      <w:r w:rsidR="00BF21FF" w:rsidRPr="0041776F">
        <w:fldChar w:fldCharType="end"/>
      </w:r>
      <w:r w:rsidR="00C25ADF" w:rsidRPr="0041776F">
        <w:t xml:space="preserve"> indeholder en beskrivelse af </w:t>
      </w:r>
      <w:r w:rsidR="003E51AF">
        <w:t>Databehandlerens</w:t>
      </w:r>
      <w:r w:rsidR="00C25ADF" w:rsidRPr="0041776F">
        <w:t xml:space="preserve"> nærmere sikkerhedsforanstaltninger</w:t>
      </w:r>
      <w:r w:rsidRPr="0041776F">
        <w:t xml:space="preserve">. </w:t>
      </w:r>
    </w:p>
    <w:p w14:paraId="535DA829" w14:textId="71FB1CD4" w:rsidR="00C25ADF" w:rsidRPr="0041776F" w:rsidRDefault="00C25ADF">
      <w:pPr>
        <w:rPr>
          <w:b/>
          <w:caps/>
        </w:rPr>
      </w:pPr>
    </w:p>
    <w:p w14:paraId="3325EB24" w14:textId="165198C0" w:rsidR="009C3A45" w:rsidRPr="0041776F" w:rsidRDefault="003F5928" w:rsidP="00685AA9">
      <w:pPr>
        <w:pStyle w:val="Overskrift1"/>
        <w:numPr>
          <w:ilvl w:val="0"/>
          <w:numId w:val="6"/>
        </w:numPr>
      </w:pPr>
      <w:r w:rsidRPr="0041776F">
        <w:t>Definitioner og fortolkning</w:t>
      </w:r>
    </w:p>
    <w:p w14:paraId="50BAA017" w14:textId="0E1A7368" w:rsidR="009C3A45" w:rsidRPr="004A0DB8" w:rsidRDefault="00C25ADF" w:rsidP="00685AA9">
      <w:pPr>
        <w:pStyle w:val="Niveau2"/>
        <w:numPr>
          <w:ilvl w:val="1"/>
          <w:numId w:val="6"/>
        </w:numPr>
        <w:rPr>
          <w:b/>
        </w:rPr>
      </w:pPr>
      <w:bookmarkStart w:id="0" w:name="_Ref508967984"/>
      <w:r w:rsidRPr="0041776F">
        <w:t>Listen nedenfor angiver definitionen for de oplistede begrebe</w:t>
      </w:r>
      <w:r w:rsidR="003F10D8" w:rsidRPr="0041776F">
        <w:t>r</w:t>
      </w:r>
      <w:r w:rsidRPr="0041776F">
        <w:t xml:space="preserve">, der anvendes i </w:t>
      </w:r>
      <w:r w:rsidR="00C50101" w:rsidRPr="0041776F">
        <w:t>Databehandleraftale</w:t>
      </w:r>
      <w:r w:rsidRPr="0041776F">
        <w:t xml:space="preserve">n. Uanset, at </w:t>
      </w:r>
      <w:r w:rsidR="00EF6966" w:rsidRPr="0041776F">
        <w:t>en definition</w:t>
      </w:r>
      <w:r w:rsidRPr="0041776F">
        <w:t xml:space="preserve"> er</w:t>
      </w:r>
      <w:r w:rsidR="00EF6966" w:rsidRPr="0041776F">
        <w:t xml:space="preserve"> angi</w:t>
      </w:r>
      <w:r w:rsidRPr="0041776F">
        <w:t>vet i ental, omfatter definitionen også flertal og omvendt. H</w:t>
      </w:r>
      <w:r w:rsidR="00C07D84" w:rsidRPr="0041776F">
        <w:t xml:space="preserve">envisninger til bilag, afsnit og underafsnit skal forstås som henvisninger til bilag, afsnit og underafsnit i </w:t>
      </w:r>
      <w:r w:rsidR="00040807" w:rsidRPr="0041776F">
        <w:t>Databehandleraftalen</w:t>
      </w:r>
      <w:r w:rsidR="00C07D84" w:rsidRPr="0041776F">
        <w:t xml:space="preserve"> medmindre andet </w:t>
      </w:r>
      <w:r w:rsidR="002E3D88" w:rsidRPr="0041776F">
        <w:t xml:space="preserve">fremgår udtrykkeligt </w:t>
      </w:r>
      <w:r w:rsidR="00C07D84" w:rsidRPr="0041776F">
        <w:t>eller er åbenlyst ud fra konteksten.</w:t>
      </w:r>
      <w:bookmarkEnd w:id="0"/>
      <w:r w:rsidR="00271054" w:rsidRPr="0041776F">
        <w:t xml:space="preserve"> </w:t>
      </w:r>
    </w:p>
    <w:p w14:paraId="27CA03AC" w14:textId="0000992A" w:rsidR="004A0DB8" w:rsidRDefault="004A0DB8" w:rsidP="004A0DB8">
      <w:pPr>
        <w:pStyle w:val="Niveau2"/>
        <w:numPr>
          <w:ilvl w:val="0"/>
          <w:numId w:val="0"/>
        </w:numPr>
        <w:ind w:left="850" w:hanging="850"/>
      </w:pPr>
    </w:p>
    <w:p w14:paraId="32008BB8" w14:textId="1219AC91" w:rsidR="004A0DB8" w:rsidRDefault="004A0DB8" w:rsidP="004A0DB8">
      <w:pPr>
        <w:pStyle w:val="Niveau2"/>
        <w:numPr>
          <w:ilvl w:val="0"/>
          <w:numId w:val="0"/>
        </w:numPr>
        <w:ind w:left="850" w:hanging="850"/>
      </w:pPr>
    </w:p>
    <w:p w14:paraId="7DFDFAEF" w14:textId="77777777" w:rsidR="004A0DB8" w:rsidRPr="0041776F" w:rsidRDefault="004A0DB8" w:rsidP="004A0DB8">
      <w:pPr>
        <w:pStyle w:val="Niveau2"/>
        <w:numPr>
          <w:ilvl w:val="0"/>
          <w:numId w:val="0"/>
        </w:numPr>
        <w:ind w:left="850" w:hanging="850"/>
        <w:rPr>
          <w:b/>
        </w:rPr>
      </w:pPr>
    </w:p>
    <w:tbl>
      <w:tblPr>
        <w:tblW w:w="8676" w:type="dxa"/>
        <w:tblInd w:w="822" w:type="dxa"/>
        <w:tblLayout w:type="fixed"/>
        <w:tblCellMar>
          <w:left w:w="113" w:type="dxa"/>
          <w:right w:w="70" w:type="dxa"/>
        </w:tblCellMar>
        <w:tblLook w:val="04A0" w:firstRow="1" w:lastRow="0" w:firstColumn="1" w:lastColumn="0" w:noHBand="0" w:noVBand="1"/>
      </w:tblPr>
      <w:tblGrid>
        <w:gridCol w:w="2551"/>
        <w:gridCol w:w="6125"/>
      </w:tblGrid>
      <w:tr w:rsidR="009E114E" w:rsidRPr="0041776F" w14:paraId="3A3B042A" w14:textId="77777777" w:rsidTr="005A3D49">
        <w:tc>
          <w:tcPr>
            <w:tcW w:w="2551" w:type="dxa"/>
          </w:tcPr>
          <w:p w14:paraId="083192B0" w14:textId="0C8C52C0" w:rsidR="009E114E" w:rsidRPr="0041776F" w:rsidRDefault="009E114E" w:rsidP="00911774">
            <w:pPr>
              <w:suppressAutoHyphens/>
              <w:spacing w:before="60" w:after="60"/>
              <w:jc w:val="left"/>
              <w:rPr>
                <w:b/>
              </w:rPr>
            </w:pPr>
            <w:r w:rsidRPr="0041776F">
              <w:rPr>
                <w:b/>
              </w:rPr>
              <w:lastRenderedPageBreak/>
              <w:t>Behandling</w:t>
            </w:r>
          </w:p>
        </w:tc>
        <w:tc>
          <w:tcPr>
            <w:tcW w:w="6125" w:type="dxa"/>
          </w:tcPr>
          <w:p w14:paraId="70D5195D" w14:textId="1729664A" w:rsidR="009E114E" w:rsidRPr="0041776F" w:rsidRDefault="009E114E" w:rsidP="009E114E">
            <w:pPr>
              <w:suppressAutoHyphens/>
              <w:spacing w:before="60" w:after="60"/>
              <w:ind w:left="-70"/>
              <w:rPr>
                <w:color w:val="000000" w:themeColor="text1"/>
              </w:rPr>
            </w:pPr>
            <w:r w:rsidRPr="0041776F">
              <w:rPr>
                <w:color w:val="000000" w:themeColor="text1"/>
              </w:rPr>
              <w:t xml:space="preserve">betyder enhver aktivitet eller række af aktiviteter som Persondata gøres til genstand for, hvad end aktiviteten sker med eller uden brug af automatisk behandling, og kan omfatte overførelse af </w:t>
            </w:r>
            <w:r w:rsidR="00C25ADF" w:rsidRPr="0041776F">
              <w:rPr>
                <w:color w:val="000000" w:themeColor="text1"/>
              </w:rPr>
              <w:t>Person</w:t>
            </w:r>
            <w:r w:rsidRPr="0041776F">
              <w:rPr>
                <w:color w:val="000000" w:themeColor="text1"/>
              </w:rPr>
              <w:t>data til ethvert land indenfor EU og indenfor Det Europæiske Økonomiske Samarbejdsområde såvel som lande, der anses for at have et tilsvarende beskyttelsesniveau.</w:t>
            </w:r>
          </w:p>
        </w:tc>
      </w:tr>
      <w:tr w:rsidR="009E114E" w:rsidRPr="0041776F" w14:paraId="732630EC" w14:textId="77777777" w:rsidTr="005A3D49">
        <w:tc>
          <w:tcPr>
            <w:tcW w:w="2551" w:type="dxa"/>
          </w:tcPr>
          <w:p w14:paraId="7CB4CF21" w14:textId="3238A97C" w:rsidR="009E114E" w:rsidRPr="0041776F" w:rsidRDefault="009E114E" w:rsidP="00911774">
            <w:pPr>
              <w:suppressAutoHyphens/>
              <w:spacing w:before="60" w:after="60"/>
              <w:jc w:val="left"/>
              <w:rPr>
                <w:b/>
              </w:rPr>
            </w:pPr>
            <w:r w:rsidRPr="0041776F">
              <w:rPr>
                <w:b/>
              </w:rPr>
              <w:t>Dataansvarlig</w:t>
            </w:r>
          </w:p>
        </w:tc>
        <w:tc>
          <w:tcPr>
            <w:tcW w:w="6125" w:type="dxa"/>
          </w:tcPr>
          <w:p w14:paraId="3F7B2AD0" w14:textId="0F2A70B3" w:rsidR="009E114E" w:rsidRPr="0041776F" w:rsidRDefault="0080736E" w:rsidP="00C25ADF">
            <w:pPr>
              <w:suppressAutoHyphens/>
              <w:spacing w:before="60" w:after="60"/>
              <w:ind w:left="-70"/>
              <w:rPr>
                <w:color w:val="000000" w:themeColor="text1"/>
              </w:rPr>
            </w:pPr>
            <w:r>
              <w:rPr>
                <w:color w:val="000000" w:themeColor="text1"/>
              </w:rPr>
              <w:t>b</w:t>
            </w:r>
            <w:r w:rsidR="00830A18">
              <w:rPr>
                <w:color w:val="000000" w:themeColor="text1"/>
              </w:rPr>
              <w:t>etyder d</w:t>
            </w:r>
            <w:r w:rsidR="00830A18" w:rsidRPr="00830A18">
              <w:rPr>
                <w:color w:val="000000" w:themeColor="text1"/>
              </w:rPr>
              <w:t>en fysiske eller juridiske person, offentlige myndighed, institution eller et andet organ, der alene eller sammen med andre afgør til hvilke formål og med hvilke hjælpemidler der må foretages Behandling af Personoplysninger.</w:t>
            </w:r>
          </w:p>
        </w:tc>
      </w:tr>
      <w:tr w:rsidR="009E114E" w:rsidRPr="0041776F" w14:paraId="3AFDE866" w14:textId="77777777" w:rsidTr="005A3D49">
        <w:tc>
          <w:tcPr>
            <w:tcW w:w="2551" w:type="dxa"/>
          </w:tcPr>
          <w:p w14:paraId="1E078CC0" w14:textId="2FACCC29" w:rsidR="009E114E" w:rsidRPr="0041776F" w:rsidRDefault="009E114E" w:rsidP="00911774">
            <w:pPr>
              <w:suppressAutoHyphens/>
              <w:spacing w:before="60" w:after="60"/>
              <w:jc w:val="left"/>
              <w:rPr>
                <w:b/>
              </w:rPr>
            </w:pPr>
            <w:r w:rsidRPr="0041776F">
              <w:rPr>
                <w:b/>
              </w:rPr>
              <w:t>Databehandler</w:t>
            </w:r>
          </w:p>
        </w:tc>
        <w:tc>
          <w:tcPr>
            <w:tcW w:w="6125" w:type="dxa"/>
          </w:tcPr>
          <w:p w14:paraId="22AF5288" w14:textId="4F69FE61" w:rsidR="009E114E" w:rsidRPr="0041776F" w:rsidRDefault="0080736E" w:rsidP="003F10D8">
            <w:pPr>
              <w:suppressAutoHyphens/>
              <w:spacing w:before="60" w:after="60"/>
              <w:ind w:left="-70"/>
              <w:rPr>
                <w:color w:val="000000" w:themeColor="text1"/>
              </w:rPr>
            </w:pPr>
            <w:r>
              <w:rPr>
                <w:color w:val="000000" w:themeColor="text1"/>
              </w:rPr>
              <w:t>betyder den</w:t>
            </w:r>
            <w:r w:rsidRPr="0080736E">
              <w:rPr>
                <w:color w:val="000000" w:themeColor="text1"/>
              </w:rPr>
              <w:t xml:space="preserve"> fysiske eller juridiske person, offentlige myndighed, institution eller et andet organ, der behandler Personoplysninger på den Dataansvarliges vegne.</w:t>
            </w:r>
          </w:p>
        </w:tc>
      </w:tr>
      <w:tr w:rsidR="009937F2" w:rsidRPr="0041776F" w14:paraId="452BA48E" w14:textId="77777777" w:rsidTr="00DE0784">
        <w:tc>
          <w:tcPr>
            <w:tcW w:w="2551" w:type="dxa"/>
          </w:tcPr>
          <w:p w14:paraId="72568E50" w14:textId="3654ADEF" w:rsidR="009937F2" w:rsidRPr="0041776F" w:rsidRDefault="009937F2" w:rsidP="00DE0784">
            <w:pPr>
              <w:suppressAutoHyphens/>
              <w:spacing w:before="60" w:after="60"/>
              <w:jc w:val="left"/>
              <w:rPr>
                <w:b/>
              </w:rPr>
            </w:pPr>
            <w:r w:rsidRPr="0041776F">
              <w:rPr>
                <w:b/>
              </w:rPr>
              <w:t>Databeskyttelses-forordningen</w:t>
            </w:r>
          </w:p>
        </w:tc>
        <w:tc>
          <w:tcPr>
            <w:tcW w:w="6125" w:type="dxa"/>
          </w:tcPr>
          <w:p w14:paraId="7D9E839A" w14:textId="77777777" w:rsidR="009937F2" w:rsidRPr="0041776F" w:rsidRDefault="009937F2" w:rsidP="00DE0784">
            <w:pPr>
              <w:suppressAutoHyphens/>
              <w:spacing w:before="60" w:after="60"/>
              <w:ind w:left="-70"/>
              <w:rPr>
                <w:color w:val="000000" w:themeColor="text1"/>
              </w:rPr>
            </w:pPr>
            <w:r w:rsidRPr="0041776F">
              <w:rPr>
                <w:rStyle w:val="Strk"/>
                <w:b w:val="0"/>
              </w:rPr>
              <w:t>Europa-Parlamentets og Rådets forordning (EU) 2016/679 af 27. april 2016 om beskyttelse af fysiske personer i forbindelse med behandling af personoplysninger og om fri udveksling af sådanne oplysninger og om ophævelse af direktiv 95/46/EF</w:t>
            </w:r>
          </w:p>
        </w:tc>
      </w:tr>
      <w:tr w:rsidR="009E114E" w:rsidRPr="0041776F" w14:paraId="205B7DA7" w14:textId="77777777" w:rsidTr="005A3D49">
        <w:tc>
          <w:tcPr>
            <w:tcW w:w="2551" w:type="dxa"/>
          </w:tcPr>
          <w:p w14:paraId="3803C32F" w14:textId="69C8F98C" w:rsidR="009E114E" w:rsidRPr="0041776F" w:rsidRDefault="009E114E" w:rsidP="00911774">
            <w:pPr>
              <w:suppressAutoHyphens/>
              <w:spacing w:before="60" w:after="60"/>
              <w:jc w:val="left"/>
              <w:rPr>
                <w:b/>
              </w:rPr>
            </w:pPr>
            <w:r w:rsidRPr="0041776F">
              <w:rPr>
                <w:b/>
              </w:rPr>
              <w:t>Datasubjekt</w:t>
            </w:r>
          </w:p>
        </w:tc>
        <w:tc>
          <w:tcPr>
            <w:tcW w:w="6125" w:type="dxa"/>
          </w:tcPr>
          <w:p w14:paraId="0363A271" w14:textId="33AF3100" w:rsidR="009E114E" w:rsidRPr="0041776F" w:rsidRDefault="009E114E" w:rsidP="00995381">
            <w:pPr>
              <w:suppressAutoHyphens/>
              <w:spacing w:before="60" w:after="60"/>
              <w:ind w:left="-70"/>
              <w:rPr>
                <w:color w:val="000000" w:themeColor="text1"/>
              </w:rPr>
            </w:pPr>
            <w:r w:rsidRPr="0041776F">
              <w:rPr>
                <w:color w:val="000000" w:themeColor="text1"/>
              </w:rPr>
              <w:t>betyder den fysiske person, hvis Persondata bliver Behandlet.</w:t>
            </w:r>
          </w:p>
        </w:tc>
      </w:tr>
      <w:tr w:rsidR="009E114E" w:rsidRPr="0041776F" w14:paraId="221FB634" w14:textId="77777777" w:rsidTr="005A3D49">
        <w:tc>
          <w:tcPr>
            <w:tcW w:w="2551" w:type="dxa"/>
          </w:tcPr>
          <w:p w14:paraId="1A44C435" w14:textId="34087A67" w:rsidR="009E114E" w:rsidRPr="0041776F" w:rsidRDefault="009E114E" w:rsidP="00911774">
            <w:pPr>
              <w:suppressAutoHyphens/>
              <w:spacing w:before="60" w:after="60"/>
              <w:jc w:val="left"/>
              <w:rPr>
                <w:b/>
              </w:rPr>
            </w:pPr>
            <w:r w:rsidRPr="0041776F">
              <w:rPr>
                <w:b/>
              </w:rPr>
              <w:t>Gældende Ret</w:t>
            </w:r>
          </w:p>
        </w:tc>
        <w:tc>
          <w:tcPr>
            <w:tcW w:w="6125" w:type="dxa"/>
          </w:tcPr>
          <w:p w14:paraId="5B27D4E8" w14:textId="0549E51E" w:rsidR="009E114E" w:rsidRPr="0041776F" w:rsidRDefault="009E114E" w:rsidP="00FF6EFD">
            <w:pPr>
              <w:suppressAutoHyphens/>
              <w:spacing w:before="60" w:after="60"/>
              <w:ind w:left="-70"/>
              <w:rPr>
                <w:color w:val="000000" w:themeColor="text1"/>
              </w:rPr>
            </w:pPr>
            <w:r w:rsidRPr="0041776F">
              <w:rPr>
                <w:color w:val="000000" w:themeColor="text1"/>
              </w:rPr>
              <w:t>betyder enhver af følgende reguleringer i det omfang disse er anvendelige overfor en Part: enhver vedtægt, forordning, lovgivning, primær eller sekundær regulering, inklusiv</w:t>
            </w:r>
            <w:r w:rsidR="003F10D8" w:rsidRPr="0041776F">
              <w:rPr>
                <w:color w:val="000000" w:themeColor="text1"/>
              </w:rPr>
              <w:t>e</w:t>
            </w:r>
            <w:r w:rsidRPr="0041776F">
              <w:rPr>
                <w:color w:val="000000" w:themeColor="text1"/>
              </w:rPr>
              <w:t xml:space="preserve"> gældende dansk ret og enhver national lovgivning om implementering vedrørende Direktiv 95/46/EF af 24. oktober 1995 såvel som den til enhver tid gældende </w:t>
            </w:r>
            <w:r w:rsidR="00FF6EFD" w:rsidRPr="0041776F">
              <w:rPr>
                <w:color w:val="000000" w:themeColor="text1"/>
              </w:rPr>
              <w:t>Databeskyttelsesforordning</w:t>
            </w:r>
            <w:r w:rsidRPr="0041776F">
              <w:rPr>
                <w:color w:val="000000" w:themeColor="text1"/>
              </w:rPr>
              <w:t>, enhver bindende retsafgørelse eller dom, enhver anvendelig branchesædvane, politik eller standard, der kan håndhæves ved lov samt anvendelige anvisninger, politikker, krav, regler eller ordrer, som er udstedt af en myndighed;</w:t>
            </w:r>
          </w:p>
        </w:tc>
      </w:tr>
      <w:tr w:rsidR="009E114E" w:rsidRPr="0041776F" w14:paraId="4187FF12" w14:textId="77777777" w:rsidTr="005A3D49">
        <w:tc>
          <w:tcPr>
            <w:tcW w:w="2551" w:type="dxa"/>
            <w:hideMark/>
          </w:tcPr>
          <w:p w14:paraId="229C6E4B" w14:textId="45364F06" w:rsidR="009E114E" w:rsidRPr="0041776F" w:rsidRDefault="009E114E" w:rsidP="00911774">
            <w:pPr>
              <w:suppressAutoHyphens/>
              <w:spacing w:before="60" w:after="60"/>
              <w:jc w:val="left"/>
              <w:rPr>
                <w:b/>
              </w:rPr>
            </w:pPr>
            <w:r w:rsidRPr="0041776F">
              <w:rPr>
                <w:b/>
              </w:rPr>
              <w:t>Persondata</w:t>
            </w:r>
          </w:p>
        </w:tc>
        <w:tc>
          <w:tcPr>
            <w:tcW w:w="6125" w:type="dxa"/>
            <w:hideMark/>
          </w:tcPr>
          <w:p w14:paraId="66400836" w14:textId="2919717C" w:rsidR="009E114E" w:rsidRPr="0041776F" w:rsidRDefault="009E114E" w:rsidP="00D512C6">
            <w:pPr>
              <w:suppressAutoHyphens/>
              <w:spacing w:before="60" w:after="60"/>
              <w:ind w:left="-70"/>
              <w:rPr>
                <w:color w:val="000000" w:themeColor="text1"/>
              </w:rPr>
            </w:pPr>
            <w:r w:rsidRPr="0041776F">
              <w:rPr>
                <w:color w:val="000000" w:themeColor="text1"/>
              </w:rPr>
              <w:t xml:space="preserve">betyder </w:t>
            </w:r>
            <w:r w:rsidR="00D512C6" w:rsidRPr="0041776F">
              <w:rPr>
                <w:color w:val="000000" w:themeColor="text1"/>
              </w:rPr>
              <w:t xml:space="preserve">enhver form for information om en identificeret eller identificerbar fysisk person (Datasubjektet); ved identificerbar fysisk person forstås en fysisk person, der direkte eller indirekte kan identificeres, navnlig ved en </w:t>
            </w:r>
            <w:proofErr w:type="spellStart"/>
            <w:r w:rsidR="00D512C6" w:rsidRPr="0041776F">
              <w:rPr>
                <w:color w:val="000000" w:themeColor="text1"/>
              </w:rPr>
              <w:t>identifikator</w:t>
            </w:r>
            <w:proofErr w:type="spellEnd"/>
            <w:r w:rsidR="00D512C6" w:rsidRPr="0041776F">
              <w:rPr>
                <w:color w:val="000000" w:themeColor="text1"/>
              </w:rPr>
              <w:t xml:space="preserve"> som </w:t>
            </w:r>
            <w:r w:rsidRPr="0041776F">
              <w:rPr>
                <w:color w:val="000000" w:themeColor="text1"/>
              </w:rPr>
              <w:t>defineret i Persondataforordningen, og som er indsamlet af den Dataansvarlige, Databehandleren eller af en hvilken som helst af disses virksomheders filialer, repræsentanter eller lignende.</w:t>
            </w:r>
          </w:p>
        </w:tc>
      </w:tr>
      <w:tr w:rsidR="004A0DB8" w:rsidRPr="0041776F" w14:paraId="26A229C2" w14:textId="77777777" w:rsidTr="005A3D49">
        <w:tc>
          <w:tcPr>
            <w:tcW w:w="2551" w:type="dxa"/>
          </w:tcPr>
          <w:p w14:paraId="4DD1FFF1" w14:textId="3987AB38" w:rsidR="004A0DB8" w:rsidRPr="0041776F" w:rsidRDefault="004A0DB8" w:rsidP="00911774">
            <w:pPr>
              <w:suppressAutoHyphens/>
              <w:spacing w:before="60" w:after="60"/>
              <w:jc w:val="left"/>
              <w:rPr>
                <w:b/>
              </w:rPr>
            </w:pPr>
            <w:r>
              <w:rPr>
                <w:b/>
              </w:rPr>
              <w:t>Særlige kategorier af Persondata</w:t>
            </w:r>
          </w:p>
        </w:tc>
        <w:tc>
          <w:tcPr>
            <w:tcW w:w="6125" w:type="dxa"/>
          </w:tcPr>
          <w:p w14:paraId="0C54A748" w14:textId="25ED907C" w:rsidR="004A0DB8" w:rsidRPr="0041776F" w:rsidRDefault="004A0DB8" w:rsidP="00D512C6">
            <w:pPr>
              <w:suppressAutoHyphens/>
              <w:spacing w:before="60" w:after="60"/>
              <w:ind w:left="-70"/>
              <w:rPr>
                <w:color w:val="000000" w:themeColor="text1"/>
              </w:rPr>
            </w:pPr>
            <w:r w:rsidRPr="004A0DB8">
              <w:rPr>
                <w:color w:val="000000" w:themeColor="text1"/>
              </w:rPr>
              <w:t>Oplysninger om race eller etnisk oprindelse, politisk, religiøs eller filosofisk overbevisning eller fagforeningsmæssigt tilhørsforhold, genetiske data, helbredsoplysninger eller oplysninger om en fysisk persons seksuelle forhold eller seksuelle orientering samt oplysninger i form af biometriske data, såfremt biometriske data behandles med det formål entydigt at identificere en fysisk person (følsomme oplysninger).</w:t>
            </w:r>
          </w:p>
        </w:tc>
      </w:tr>
      <w:tr w:rsidR="009E114E" w:rsidRPr="0041776F" w14:paraId="6ECC28AC" w14:textId="77777777" w:rsidTr="005A3D49">
        <w:tc>
          <w:tcPr>
            <w:tcW w:w="2551" w:type="dxa"/>
            <w:hideMark/>
          </w:tcPr>
          <w:p w14:paraId="19512E42" w14:textId="41AA11AA" w:rsidR="009E114E" w:rsidRPr="0041776F" w:rsidRDefault="009E114E">
            <w:pPr>
              <w:suppressAutoHyphens/>
              <w:spacing w:before="60" w:after="60"/>
              <w:jc w:val="left"/>
              <w:rPr>
                <w:b/>
              </w:rPr>
            </w:pPr>
            <w:r w:rsidRPr="0041776F">
              <w:rPr>
                <w:b/>
              </w:rPr>
              <w:t>Sikkerhedsbrud</w:t>
            </w:r>
          </w:p>
        </w:tc>
        <w:tc>
          <w:tcPr>
            <w:tcW w:w="6125" w:type="dxa"/>
            <w:hideMark/>
          </w:tcPr>
          <w:p w14:paraId="5A684FD9" w14:textId="4C92D715" w:rsidR="009E114E" w:rsidRPr="0041776F" w:rsidRDefault="009E114E" w:rsidP="00D512C6">
            <w:pPr>
              <w:suppressAutoHyphens/>
              <w:spacing w:before="60" w:after="60"/>
              <w:ind w:left="-70"/>
              <w:rPr>
                <w:color w:val="000000" w:themeColor="text1"/>
              </w:rPr>
            </w:pPr>
            <w:r w:rsidRPr="0041776F">
              <w:rPr>
                <w:color w:val="000000" w:themeColor="text1"/>
              </w:rPr>
              <w:t xml:space="preserve">betyder </w:t>
            </w:r>
            <w:r w:rsidR="00AD650A" w:rsidRPr="00AD650A">
              <w:rPr>
                <w:color w:val="000000" w:themeColor="text1"/>
              </w:rPr>
              <w:t xml:space="preserve">et brud på sikkerheden, der fører til hændelig eller ulovlig tilintetgørelse, tab, ændring, uautoriseret videregivelse af eller </w:t>
            </w:r>
            <w:r w:rsidR="00AD650A" w:rsidRPr="00AD650A">
              <w:rPr>
                <w:color w:val="000000" w:themeColor="text1"/>
              </w:rPr>
              <w:lastRenderedPageBreak/>
              <w:t>adgang til personoplysninger, der er transmitteret, opbevaret eller på anden måde beh</w:t>
            </w:r>
            <w:r w:rsidR="00AD650A">
              <w:rPr>
                <w:color w:val="000000" w:themeColor="text1"/>
              </w:rPr>
              <w:t xml:space="preserve">andlet. </w:t>
            </w:r>
          </w:p>
        </w:tc>
      </w:tr>
      <w:tr w:rsidR="009E114E" w:rsidRPr="0041776F" w14:paraId="03430215" w14:textId="77777777" w:rsidTr="005A3D49">
        <w:tc>
          <w:tcPr>
            <w:tcW w:w="2551" w:type="dxa"/>
            <w:hideMark/>
          </w:tcPr>
          <w:p w14:paraId="29413D74" w14:textId="4F7D6A5A" w:rsidR="009E114E" w:rsidRPr="0041776F" w:rsidRDefault="009E114E">
            <w:pPr>
              <w:suppressAutoHyphens/>
              <w:spacing w:before="60" w:after="60"/>
              <w:jc w:val="left"/>
              <w:rPr>
                <w:b/>
              </w:rPr>
            </w:pPr>
            <w:r w:rsidRPr="0041776F">
              <w:rPr>
                <w:b/>
              </w:rPr>
              <w:lastRenderedPageBreak/>
              <w:t>Tredjelande</w:t>
            </w:r>
          </w:p>
        </w:tc>
        <w:tc>
          <w:tcPr>
            <w:tcW w:w="6125" w:type="dxa"/>
            <w:hideMark/>
          </w:tcPr>
          <w:p w14:paraId="46DF656E" w14:textId="39255C5D" w:rsidR="009E114E" w:rsidRPr="0041776F" w:rsidRDefault="009E114E" w:rsidP="00D512C6">
            <w:pPr>
              <w:suppressAutoHyphens/>
              <w:spacing w:before="60" w:after="60"/>
              <w:ind w:left="-70"/>
              <w:rPr>
                <w:color w:val="000000" w:themeColor="text1"/>
              </w:rPr>
            </w:pPr>
            <w:r w:rsidRPr="0041776F">
              <w:rPr>
                <w:color w:val="000000" w:themeColor="text1"/>
              </w:rPr>
              <w:t>betyder ethvert land uden for anvendelsesområdet for databeskyttelseslovgivningen i Det Europæiske Økonomiske Samarbejdsområde (EØS), med undtagelse af godkendte lande som Europa</w:t>
            </w:r>
            <w:r w:rsidR="00D512C6" w:rsidRPr="0041776F">
              <w:rPr>
                <w:color w:val="000000" w:themeColor="text1"/>
              </w:rPr>
              <w:t xml:space="preserve"> </w:t>
            </w:r>
            <w:r w:rsidRPr="0041776F">
              <w:rPr>
                <w:color w:val="000000" w:themeColor="text1"/>
              </w:rPr>
              <w:t>Kommissionen fra tid til anden vurderer har en tilstrækkelig beskyttelse af Persondata.</w:t>
            </w:r>
          </w:p>
        </w:tc>
      </w:tr>
      <w:tr w:rsidR="009E114E" w:rsidRPr="0041776F" w14:paraId="2AFBDFD6" w14:textId="77777777" w:rsidTr="005A3D49">
        <w:trPr>
          <w:trHeight w:val="563"/>
        </w:trPr>
        <w:tc>
          <w:tcPr>
            <w:tcW w:w="2551" w:type="dxa"/>
            <w:hideMark/>
          </w:tcPr>
          <w:p w14:paraId="3CB3A04B" w14:textId="4D77D2DD" w:rsidR="009E114E" w:rsidRPr="0041776F" w:rsidRDefault="00287FB6">
            <w:pPr>
              <w:suppressAutoHyphens/>
              <w:spacing w:before="60" w:after="60"/>
              <w:jc w:val="left"/>
              <w:rPr>
                <w:b/>
              </w:rPr>
            </w:pPr>
            <w:r w:rsidRPr="0041776F">
              <w:rPr>
                <w:b/>
              </w:rPr>
              <w:t>Underd</w:t>
            </w:r>
            <w:r w:rsidR="009E114E" w:rsidRPr="0041776F">
              <w:rPr>
                <w:b/>
              </w:rPr>
              <w:t>atabehandler</w:t>
            </w:r>
          </w:p>
        </w:tc>
        <w:tc>
          <w:tcPr>
            <w:tcW w:w="6125" w:type="dxa"/>
            <w:hideMark/>
          </w:tcPr>
          <w:p w14:paraId="52192DB8" w14:textId="006D1EFF" w:rsidR="009E114E" w:rsidRPr="0041776F" w:rsidRDefault="009E114E" w:rsidP="00EE7A7C">
            <w:pPr>
              <w:suppressAutoHyphens/>
              <w:spacing w:before="60" w:after="60"/>
              <w:ind w:left="-70"/>
              <w:rPr>
                <w:color w:val="000000" w:themeColor="text1"/>
              </w:rPr>
            </w:pPr>
            <w:r w:rsidRPr="0041776F">
              <w:rPr>
                <w:color w:val="000000" w:themeColor="text1"/>
              </w:rPr>
              <w:t>betyder en underleverandør, der er udpeget af Databehandleren til at behandle Persondata på vegne af den Dataansvarlige under instruktion af Databehandleren.</w:t>
            </w:r>
          </w:p>
        </w:tc>
      </w:tr>
      <w:tr w:rsidR="009E114E" w:rsidRPr="0041776F" w14:paraId="01CF26CA" w14:textId="77777777" w:rsidTr="005A3D49">
        <w:tc>
          <w:tcPr>
            <w:tcW w:w="2551" w:type="dxa"/>
            <w:hideMark/>
          </w:tcPr>
          <w:p w14:paraId="1BC6CF1D" w14:textId="502A90B6" w:rsidR="009E114E" w:rsidRPr="0041776F" w:rsidRDefault="009E114E">
            <w:pPr>
              <w:suppressAutoHyphens/>
              <w:spacing w:before="60" w:after="60"/>
              <w:jc w:val="left"/>
              <w:rPr>
                <w:b/>
              </w:rPr>
            </w:pPr>
            <w:r w:rsidRPr="0041776F">
              <w:rPr>
                <w:b/>
              </w:rPr>
              <w:t>Ydelser</w:t>
            </w:r>
          </w:p>
        </w:tc>
        <w:tc>
          <w:tcPr>
            <w:tcW w:w="6125" w:type="dxa"/>
            <w:hideMark/>
          </w:tcPr>
          <w:p w14:paraId="56E48498" w14:textId="557B707E" w:rsidR="009E114E" w:rsidRPr="0041776F" w:rsidRDefault="009E114E" w:rsidP="00CD596C">
            <w:pPr>
              <w:suppressAutoHyphens/>
              <w:spacing w:before="60" w:after="60"/>
              <w:ind w:left="-70"/>
              <w:rPr>
                <w:color w:val="000000" w:themeColor="text1"/>
              </w:rPr>
            </w:pPr>
            <w:r w:rsidRPr="0041776F">
              <w:rPr>
                <w:color w:val="000000" w:themeColor="text1"/>
              </w:rPr>
              <w:t xml:space="preserve">betyder de Ydelser som Databehandleren skal levere til den </w:t>
            </w:r>
            <w:r w:rsidR="00287FB6" w:rsidRPr="0041776F">
              <w:rPr>
                <w:color w:val="000000" w:themeColor="text1"/>
              </w:rPr>
              <w:t>Dataansvarlige, eller som Under</w:t>
            </w:r>
            <w:r w:rsidRPr="0041776F">
              <w:rPr>
                <w:color w:val="000000" w:themeColor="text1"/>
              </w:rPr>
              <w:t xml:space="preserve">databehandleren skal levere til Databehandleren </w:t>
            </w:r>
            <w:r w:rsidR="00185C18" w:rsidRPr="0041776F">
              <w:rPr>
                <w:color w:val="000000" w:themeColor="text1"/>
              </w:rPr>
              <w:t>i henhold til Leverings</w:t>
            </w:r>
            <w:r w:rsidR="00C50101" w:rsidRPr="0041776F">
              <w:rPr>
                <w:color w:val="000000" w:themeColor="text1"/>
              </w:rPr>
              <w:t>aftalen</w:t>
            </w:r>
            <w:r w:rsidRPr="0041776F">
              <w:rPr>
                <w:color w:val="000000" w:themeColor="text1"/>
              </w:rPr>
              <w:t>.</w:t>
            </w:r>
          </w:p>
          <w:p w14:paraId="3504521E" w14:textId="48478E0B" w:rsidR="005A3D49" w:rsidRPr="0041776F" w:rsidRDefault="005A3D49" w:rsidP="00CD596C">
            <w:pPr>
              <w:suppressAutoHyphens/>
              <w:spacing w:before="60" w:after="60"/>
              <w:ind w:left="-70"/>
              <w:rPr>
                <w:color w:val="000000" w:themeColor="text1"/>
              </w:rPr>
            </w:pPr>
          </w:p>
        </w:tc>
      </w:tr>
    </w:tbl>
    <w:p w14:paraId="15399F19" w14:textId="77777777" w:rsidR="004A0DB8" w:rsidRDefault="004A0DB8" w:rsidP="004A0DB8">
      <w:pPr>
        <w:pStyle w:val="Niveau2"/>
        <w:numPr>
          <w:ilvl w:val="0"/>
          <w:numId w:val="0"/>
        </w:numPr>
        <w:ind w:left="850"/>
      </w:pPr>
    </w:p>
    <w:p w14:paraId="1C1B5714" w14:textId="2FBD88E6" w:rsidR="009C3A45" w:rsidRPr="0041776F" w:rsidRDefault="00CF1539" w:rsidP="004A0DB8">
      <w:pPr>
        <w:pStyle w:val="Niveau2"/>
        <w:numPr>
          <w:ilvl w:val="1"/>
          <w:numId w:val="6"/>
        </w:numPr>
      </w:pPr>
      <w:r w:rsidRPr="0041776F">
        <w:t xml:space="preserve">Bilagene til </w:t>
      </w:r>
      <w:r w:rsidR="00C50101" w:rsidRPr="0041776F">
        <w:t>Databehandlera</w:t>
      </w:r>
      <w:r w:rsidRPr="0041776F">
        <w:t>ftale</w:t>
      </w:r>
      <w:r w:rsidR="00C16884" w:rsidRPr="0041776F">
        <w:t>n</w:t>
      </w:r>
      <w:r w:rsidRPr="0041776F">
        <w:t xml:space="preserve"> udgør en </w:t>
      </w:r>
      <w:r w:rsidR="00141B81" w:rsidRPr="0041776F">
        <w:t xml:space="preserve">integreret del af </w:t>
      </w:r>
      <w:r w:rsidR="00C50101" w:rsidRPr="0041776F">
        <w:t>Databehandlera</w:t>
      </w:r>
      <w:r w:rsidR="00141B81" w:rsidRPr="0041776F">
        <w:t>ftalen</w:t>
      </w:r>
      <w:r w:rsidRPr="0041776F">
        <w:t xml:space="preserve"> o</w:t>
      </w:r>
      <w:r w:rsidR="00141B81" w:rsidRPr="0041776F">
        <w:t>g skal tillægges retskraft he</w:t>
      </w:r>
      <w:bookmarkStart w:id="1" w:name="_GoBack"/>
      <w:bookmarkEnd w:id="1"/>
      <w:r w:rsidR="00141B81" w:rsidRPr="0041776F">
        <w:t>refter, og e</w:t>
      </w:r>
      <w:r w:rsidRPr="0041776F">
        <w:t xml:space="preserve">nhver reference til </w:t>
      </w:r>
      <w:r w:rsidR="00C50101" w:rsidRPr="0041776F">
        <w:t>Databehandlera</w:t>
      </w:r>
      <w:r w:rsidRPr="0041776F">
        <w:t>ftale</w:t>
      </w:r>
      <w:r w:rsidR="00141B81" w:rsidRPr="0041776F">
        <w:t>n</w:t>
      </w:r>
      <w:r w:rsidRPr="0041776F">
        <w:t xml:space="preserve"> </w:t>
      </w:r>
      <w:r w:rsidR="00EE7A7C" w:rsidRPr="0041776F">
        <w:t>omfatter</w:t>
      </w:r>
      <w:r w:rsidRPr="0041776F">
        <w:t xml:space="preserve"> bilagene.</w:t>
      </w:r>
      <w:r w:rsidR="009C3A45" w:rsidRPr="0041776F">
        <w:t xml:space="preserve"> </w:t>
      </w:r>
    </w:p>
    <w:p w14:paraId="5FE85947" w14:textId="03FBB0FD" w:rsidR="009C3A45" w:rsidRPr="0041776F" w:rsidRDefault="00CF1539" w:rsidP="00685AA9">
      <w:pPr>
        <w:pStyle w:val="Niveau2"/>
        <w:numPr>
          <w:ilvl w:val="1"/>
          <w:numId w:val="6"/>
        </w:numPr>
      </w:pPr>
      <w:r w:rsidRPr="0041776F">
        <w:t xml:space="preserve">En reference til </w:t>
      </w:r>
      <w:r w:rsidR="00D512C6" w:rsidRPr="0041776F">
        <w:t>”</w:t>
      </w:r>
      <w:r w:rsidRPr="0041776F">
        <w:t>på skrift</w:t>
      </w:r>
      <w:r w:rsidR="00D512C6" w:rsidRPr="0041776F">
        <w:t>”</w:t>
      </w:r>
      <w:r w:rsidRPr="0041776F">
        <w:t xml:space="preserve"> eller </w:t>
      </w:r>
      <w:r w:rsidR="00D512C6" w:rsidRPr="0041776F">
        <w:t>”</w:t>
      </w:r>
      <w:r w:rsidRPr="0041776F">
        <w:t>skriftlig</w:t>
      </w:r>
      <w:r w:rsidR="00D512C6" w:rsidRPr="0041776F">
        <w:t>”</w:t>
      </w:r>
      <w:r w:rsidRPr="0041776F">
        <w:t xml:space="preserve"> betyder e-mail.</w:t>
      </w:r>
      <w:r w:rsidR="009C3A45" w:rsidRPr="0041776F">
        <w:t xml:space="preserve"> </w:t>
      </w:r>
    </w:p>
    <w:p w14:paraId="6FB5EFC7" w14:textId="69C187FD" w:rsidR="009C3A45" w:rsidRPr="0041776F" w:rsidRDefault="00CF1539" w:rsidP="00685AA9">
      <w:pPr>
        <w:pStyle w:val="Niveau2"/>
        <w:numPr>
          <w:ilvl w:val="1"/>
          <w:numId w:val="6"/>
        </w:numPr>
      </w:pPr>
      <w:r w:rsidRPr="0041776F">
        <w:t xml:space="preserve">Overskrifterne i </w:t>
      </w:r>
      <w:r w:rsidR="00C50101" w:rsidRPr="0041776F">
        <w:t>Databehandlera</w:t>
      </w:r>
      <w:r w:rsidRPr="0041776F">
        <w:t>ftale</w:t>
      </w:r>
      <w:r w:rsidR="00A5441B" w:rsidRPr="0041776F">
        <w:t>n</w:t>
      </w:r>
      <w:r w:rsidRPr="0041776F">
        <w:t xml:space="preserve"> er indsat for overskuelighed</w:t>
      </w:r>
      <w:r w:rsidR="00D512C6" w:rsidRPr="0041776F">
        <w:t>en</w:t>
      </w:r>
      <w:r w:rsidRPr="0041776F">
        <w:t xml:space="preserve">s skyld og til brug for referencer. Overskrifterne skal ikke påvirke betydningen eller fortolkningen af </w:t>
      </w:r>
      <w:r w:rsidR="00C50101" w:rsidRPr="0041776F">
        <w:t>Databehandlera</w:t>
      </w:r>
      <w:r w:rsidRPr="0041776F">
        <w:t>ftale</w:t>
      </w:r>
      <w:r w:rsidR="00A5441B" w:rsidRPr="0041776F">
        <w:t>n</w:t>
      </w:r>
      <w:r w:rsidR="009C3A45" w:rsidRPr="0041776F">
        <w:t>.</w:t>
      </w:r>
    </w:p>
    <w:p w14:paraId="29F56F9D" w14:textId="260C607A" w:rsidR="009C3A45" w:rsidRPr="0041776F" w:rsidRDefault="00CF1539" w:rsidP="00685AA9">
      <w:pPr>
        <w:pStyle w:val="Overskrift1"/>
        <w:numPr>
          <w:ilvl w:val="0"/>
          <w:numId w:val="6"/>
        </w:numPr>
      </w:pPr>
      <w:r w:rsidRPr="0041776F">
        <w:t>Persondata</w:t>
      </w:r>
    </w:p>
    <w:p w14:paraId="7A0D972A" w14:textId="77777777" w:rsidR="003E51AF" w:rsidRDefault="00185C18" w:rsidP="00685AA9">
      <w:pPr>
        <w:pStyle w:val="Niveau2"/>
        <w:numPr>
          <w:ilvl w:val="1"/>
          <w:numId w:val="6"/>
        </w:numPr>
      </w:pPr>
      <w:bookmarkStart w:id="2" w:name="_Ref508967938"/>
      <w:r w:rsidRPr="0041776F">
        <w:t>[</w:t>
      </w:r>
      <w:r w:rsidR="00076F38" w:rsidRPr="0041776F">
        <w:rPr>
          <w:highlight w:val="yellow"/>
        </w:rPr>
        <w:t>I</w:t>
      </w:r>
      <w:r w:rsidRPr="0041776F">
        <w:rPr>
          <w:highlight w:val="yellow"/>
        </w:rPr>
        <w:t xml:space="preserve">ndsæt </w:t>
      </w:r>
      <w:r w:rsidR="003E51AF">
        <w:rPr>
          <w:highlight w:val="yellow"/>
        </w:rPr>
        <w:t xml:space="preserve">eget </w:t>
      </w:r>
      <w:r w:rsidRPr="0041776F">
        <w:rPr>
          <w:highlight w:val="yellow"/>
        </w:rPr>
        <w:t>navn</w:t>
      </w:r>
      <w:r w:rsidRPr="0041776F">
        <w:t>]</w:t>
      </w:r>
      <w:r w:rsidR="007976DC" w:rsidRPr="0041776F">
        <w:t xml:space="preserve"> </w:t>
      </w:r>
      <w:r w:rsidR="00287FB6" w:rsidRPr="0041776F">
        <w:t>udpeger</w:t>
      </w:r>
      <w:r w:rsidR="00CF1539" w:rsidRPr="0041776F">
        <w:t xml:space="preserve"> </w:t>
      </w:r>
      <w:r w:rsidR="00AD650A">
        <w:t>[</w:t>
      </w:r>
      <w:r w:rsidR="00AD650A" w:rsidRPr="00AD650A">
        <w:rPr>
          <w:highlight w:val="yellow"/>
        </w:rPr>
        <w:t xml:space="preserve">indsæt </w:t>
      </w:r>
      <w:r w:rsidR="003E51AF">
        <w:rPr>
          <w:highlight w:val="yellow"/>
        </w:rPr>
        <w:t xml:space="preserve">leverandørens </w:t>
      </w:r>
      <w:r w:rsidR="00AD650A" w:rsidRPr="00AD650A">
        <w:rPr>
          <w:highlight w:val="yellow"/>
        </w:rPr>
        <w:t>navn</w:t>
      </w:r>
      <w:r w:rsidR="00AD650A">
        <w:t>]</w:t>
      </w:r>
      <w:r w:rsidR="008C1FDE" w:rsidRPr="0041776F">
        <w:t xml:space="preserve"> </w:t>
      </w:r>
      <w:r w:rsidR="00CF1539" w:rsidRPr="0041776F">
        <w:t>som Databehandler</w:t>
      </w:r>
      <w:r w:rsidR="009C3A45" w:rsidRPr="0041776F">
        <w:t xml:space="preserve"> </w:t>
      </w:r>
      <w:r w:rsidR="00567524" w:rsidRPr="0041776F">
        <w:t>i relation til denne</w:t>
      </w:r>
      <w:r w:rsidR="00FC65AD" w:rsidRPr="0041776F">
        <w:t xml:space="preserve"> </w:t>
      </w:r>
      <w:r w:rsidR="00C50101" w:rsidRPr="0041776F">
        <w:t>Databehandleraftale</w:t>
      </w:r>
      <w:r w:rsidR="003E51AF">
        <w:t>.</w:t>
      </w:r>
      <w:r w:rsidR="00FC65AD" w:rsidRPr="0041776F">
        <w:t xml:space="preserve"> </w:t>
      </w:r>
    </w:p>
    <w:p w14:paraId="32BA28F8" w14:textId="71A2E00F" w:rsidR="00FC65AD" w:rsidRPr="0041776F" w:rsidRDefault="005E5A67" w:rsidP="00685AA9">
      <w:pPr>
        <w:pStyle w:val="Niveau2"/>
        <w:numPr>
          <w:ilvl w:val="1"/>
          <w:numId w:val="6"/>
        </w:numPr>
      </w:pPr>
      <w:r w:rsidRPr="0041776F">
        <w:t>Såfremt en af</w:t>
      </w:r>
      <w:r w:rsidR="00FC65AD" w:rsidRPr="0041776F">
        <w:t xml:space="preserve"> Parterne bliver udpeget til at være Databehandler af en tredjepart, der </w:t>
      </w:r>
      <w:r w:rsidR="00C16884" w:rsidRPr="0041776F">
        <w:t xml:space="preserve">er </w:t>
      </w:r>
      <w:r w:rsidR="00FC65AD" w:rsidRPr="0041776F">
        <w:t>Dataansvarlig</w:t>
      </w:r>
      <w:r w:rsidR="00C16884" w:rsidRPr="0041776F">
        <w:t xml:space="preserve"> for Persondata, som skal Behandles, kan denne </w:t>
      </w:r>
      <w:r w:rsidR="00C50101" w:rsidRPr="0041776F">
        <w:t xml:space="preserve">Databehandleraftale </w:t>
      </w:r>
      <w:r w:rsidR="00C16884" w:rsidRPr="0041776F">
        <w:t xml:space="preserve">benyttes </w:t>
      </w:r>
      <w:r w:rsidRPr="0041776F">
        <w:t xml:space="preserve">som grundlag for at </w:t>
      </w:r>
      <w:r w:rsidR="00287FB6" w:rsidRPr="0041776F">
        <w:t>udpege en Underd</w:t>
      </w:r>
      <w:r w:rsidR="00FC65AD" w:rsidRPr="0041776F">
        <w:t>atabehandler</w:t>
      </w:r>
      <w:r w:rsidR="00C16884" w:rsidRPr="0041776F">
        <w:t>. Det betyder, at</w:t>
      </w:r>
      <w:r w:rsidR="00FC65AD" w:rsidRPr="0041776F">
        <w:t xml:space="preserve"> </w:t>
      </w:r>
      <w:r w:rsidR="00C16884" w:rsidRPr="0041776F">
        <w:t xml:space="preserve">tredjeparten bliver </w:t>
      </w:r>
      <w:r w:rsidR="00A907FE">
        <w:t xml:space="preserve">dataansvarlige, </w:t>
      </w:r>
      <w:r w:rsidR="00C16884" w:rsidRPr="0041776F">
        <w:t xml:space="preserve">med de rettigheder og forpligter, som følge af dette, mens </w:t>
      </w:r>
      <w:r w:rsidR="00C50101" w:rsidRPr="0041776F">
        <w:t xml:space="preserve">Databehandleraftalens </w:t>
      </w:r>
      <w:r w:rsidR="00C16884" w:rsidRPr="0041776F">
        <w:t xml:space="preserve">Dataansvarlig bliver til en databehandler og denne </w:t>
      </w:r>
      <w:r w:rsidR="00040807" w:rsidRPr="0041776F">
        <w:t>Databehandleraftales</w:t>
      </w:r>
      <w:r w:rsidR="00C16884" w:rsidRPr="0041776F">
        <w:t xml:space="preserve"> Databehandler bliver til en underdatabehandler. Bemærk</w:t>
      </w:r>
      <w:r w:rsidR="005703D1" w:rsidRPr="0041776F">
        <w:t>,</w:t>
      </w:r>
      <w:r w:rsidR="00C16884" w:rsidRPr="0041776F">
        <w:t xml:space="preserve"> at tredjeparten og den Dataansvarlige efter denne </w:t>
      </w:r>
      <w:r w:rsidR="00C50101" w:rsidRPr="0041776F">
        <w:t>Databehandleraftale</w:t>
      </w:r>
      <w:r w:rsidR="00C16884" w:rsidRPr="0041776F">
        <w:t xml:space="preserve"> skal indgå en </w:t>
      </w:r>
      <w:r w:rsidR="00D6279C" w:rsidRPr="0041776F">
        <w:t>selvstændig</w:t>
      </w:r>
      <w:r w:rsidR="00FC65AD" w:rsidRPr="0041776F">
        <w:t xml:space="preserve"> skriftlig aftale</w:t>
      </w:r>
      <w:r w:rsidR="00C16884" w:rsidRPr="0041776F">
        <w:t xml:space="preserve"> om Behandlingen af Persondata.</w:t>
      </w:r>
      <w:bookmarkEnd w:id="2"/>
    </w:p>
    <w:p w14:paraId="5543A7D5" w14:textId="74B23A4B" w:rsidR="00FB5B17" w:rsidRPr="0041776F" w:rsidRDefault="00076F38" w:rsidP="00221E5E">
      <w:pPr>
        <w:pStyle w:val="Niveau2"/>
        <w:numPr>
          <w:ilvl w:val="1"/>
          <w:numId w:val="6"/>
        </w:numPr>
      </w:pPr>
      <w:bookmarkStart w:id="3" w:name="_Ref513115054"/>
      <w:bookmarkStart w:id="4" w:name="_Ref487707161"/>
      <w:bookmarkStart w:id="5" w:name="_Ref487707222"/>
      <w:r w:rsidRPr="0041776F">
        <w:t>Databehandleren behandler herefter Persondata efter instruks fra den Dataansvarlige. Denne instruks fre</w:t>
      </w:r>
      <w:r w:rsidR="00AD650A">
        <w:t xml:space="preserve">mgår nærmere af bilag </w:t>
      </w:r>
      <w:r w:rsidR="00AD650A">
        <w:fldChar w:fldCharType="begin"/>
      </w:r>
      <w:r w:rsidR="00AD650A">
        <w:instrText xml:space="preserve"> REF _Ref513115054 \r \h </w:instrText>
      </w:r>
      <w:r w:rsidR="00AD650A">
        <w:fldChar w:fldCharType="separate"/>
      </w:r>
      <w:r w:rsidR="0057777C">
        <w:t>2.3</w:t>
      </w:r>
      <w:r w:rsidR="00AD650A">
        <w:fldChar w:fldCharType="end"/>
      </w:r>
      <w:r w:rsidRPr="0041776F">
        <w:t>.</w:t>
      </w:r>
      <w:bookmarkEnd w:id="3"/>
      <w:r w:rsidRPr="0041776F">
        <w:t xml:space="preserve"> </w:t>
      </w:r>
      <w:r w:rsidR="00726CFD" w:rsidRPr="0041776F">
        <w:t xml:space="preserve">Parterne </w:t>
      </w:r>
      <w:r w:rsidR="00EE7A7C" w:rsidRPr="0041776F">
        <w:t xml:space="preserve">oplyser og </w:t>
      </w:r>
      <w:r w:rsidRPr="0041776F">
        <w:t>indestår for</w:t>
      </w:r>
      <w:r w:rsidR="005703D1" w:rsidRPr="0041776F">
        <w:t>,</w:t>
      </w:r>
      <w:r w:rsidR="00726CFD" w:rsidRPr="0041776F">
        <w:t xml:space="preserve"> </w:t>
      </w:r>
      <w:r w:rsidR="00FB5B17" w:rsidRPr="0041776F">
        <w:t>at den Persondat</w:t>
      </w:r>
      <w:r w:rsidR="00726CFD" w:rsidRPr="0041776F">
        <w:t xml:space="preserve">a, </w:t>
      </w:r>
      <w:r w:rsidR="00201D9A" w:rsidRPr="0041776F">
        <w:t>d</w:t>
      </w:r>
      <w:r w:rsidR="00C16884" w:rsidRPr="0041776F">
        <w:t xml:space="preserve">er </w:t>
      </w:r>
      <w:r w:rsidR="00726CFD" w:rsidRPr="0041776F">
        <w:t xml:space="preserve">Behandles i henhold til </w:t>
      </w:r>
      <w:r w:rsidR="00C50101" w:rsidRPr="0041776F">
        <w:t>Databehandleraftale</w:t>
      </w:r>
      <w:r w:rsidRPr="0041776F">
        <w:t>n,</w:t>
      </w:r>
      <w:r w:rsidR="00C50101" w:rsidRPr="0041776F">
        <w:t xml:space="preserve"> </w:t>
      </w:r>
      <w:r w:rsidR="00726CFD" w:rsidRPr="0041776F">
        <w:t xml:space="preserve">er proportionel </w:t>
      </w:r>
      <w:r w:rsidR="00FB5B17" w:rsidRPr="0041776F">
        <w:t xml:space="preserve">med Parternes </w:t>
      </w:r>
      <w:r w:rsidR="00EE7A7C" w:rsidRPr="0041776F">
        <w:t>formål</w:t>
      </w:r>
      <w:r w:rsidR="00FB5B17" w:rsidRPr="0041776F">
        <w:t>.</w:t>
      </w:r>
      <w:r w:rsidR="00694911" w:rsidRPr="0041776F">
        <w:t xml:space="preserve"> Yderligere oplysninger</w:t>
      </w:r>
      <w:r w:rsidR="00A6640E" w:rsidRPr="0041776F">
        <w:t>,</w:t>
      </w:r>
      <w:r w:rsidR="00694911" w:rsidRPr="0041776F">
        <w:t xml:space="preserve"> </w:t>
      </w:r>
      <w:r w:rsidRPr="0041776F">
        <w:t>d</w:t>
      </w:r>
      <w:r w:rsidR="00694911" w:rsidRPr="0041776F">
        <w:t>atakategorier</w:t>
      </w:r>
      <w:r w:rsidR="00A6640E" w:rsidRPr="0041776F">
        <w:t xml:space="preserve"> og</w:t>
      </w:r>
      <w:r w:rsidR="00694911" w:rsidRPr="0041776F">
        <w:t xml:space="preserve"> Datasubjekter mv. findes i bilag</w:t>
      </w:r>
      <w:bookmarkEnd w:id="4"/>
      <w:r w:rsidR="00694911" w:rsidRPr="0041776F">
        <w:t xml:space="preserve"> </w:t>
      </w:r>
      <w:r w:rsidR="00694911" w:rsidRPr="0041776F">
        <w:fldChar w:fldCharType="begin"/>
      </w:r>
      <w:r w:rsidR="00694911" w:rsidRPr="0041776F">
        <w:instrText xml:space="preserve"> REF _Ref487707161 \r \h </w:instrText>
      </w:r>
      <w:r w:rsidR="00694911" w:rsidRPr="0041776F">
        <w:fldChar w:fldCharType="separate"/>
      </w:r>
      <w:r w:rsidR="0057777C">
        <w:t>2.3</w:t>
      </w:r>
      <w:r w:rsidR="00694911" w:rsidRPr="0041776F">
        <w:fldChar w:fldCharType="end"/>
      </w:r>
      <w:r w:rsidRPr="0041776F">
        <w:t xml:space="preserve">, der </w:t>
      </w:r>
      <w:r w:rsidR="00694911" w:rsidRPr="0041776F">
        <w:t>kan ændres af Parterne ved skriftlig fremsendelse af opdaterede lister.</w:t>
      </w:r>
      <w:bookmarkEnd w:id="5"/>
      <w:r w:rsidR="00694911" w:rsidRPr="0041776F">
        <w:t xml:space="preserve"> </w:t>
      </w:r>
    </w:p>
    <w:p w14:paraId="222AE7CB" w14:textId="5F69556C" w:rsidR="009C3A45" w:rsidRPr="0041776F" w:rsidRDefault="00E72FA9" w:rsidP="00685AA9">
      <w:pPr>
        <w:pStyle w:val="Overskrift1"/>
        <w:numPr>
          <w:ilvl w:val="0"/>
          <w:numId w:val="6"/>
        </w:numPr>
      </w:pPr>
      <w:bookmarkStart w:id="6" w:name="_Ref508268939"/>
      <w:r w:rsidRPr="0041776F">
        <w:t>Forpligtelser vedrørende behandling og beskyttelse af persondata</w:t>
      </w:r>
      <w:bookmarkEnd w:id="6"/>
    </w:p>
    <w:p w14:paraId="198800F3" w14:textId="1CC4AD56" w:rsidR="004924B9" w:rsidRDefault="004924B9" w:rsidP="00A6640E">
      <w:pPr>
        <w:pStyle w:val="Niveau2"/>
        <w:numPr>
          <w:ilvl w:val="1"/>
          <w:numId w:val="6"/>
        </w:numPr>
      </w:pPr>
      <w:r>
        <w:t xml:space="preserve">Den Dataansvarlige er ansvarlig for at sikre, at der foreligger hjemmel til den Behandling af Persondata, som Databehandleren instrueres i at foretage. </w:t>
      </w:r>
    </w:p>
    <w:p w14:paraId="7409A60D" w14:textId="06FAFDAF" w:rsidR="00A6640E" w:rsidRPr="0041776F" w:rsidRDefault="00A6640E" w:rsidP="00A6640E">
      <w:pPr>
        <w:pStyle w:val="Niveau2"/>
        <w:numPr>
          <w:ilvl w:val="1"/>
          <w:numId w:val="6"/>
        </w:numPr>
      </w:pPr>
      <w:r w:rsidRPr="0041776F">
        <w:lastRenderedPageBreak/>
        <w:t xml:space="preserve">Databehandleren behandler både almindelig og følsom Persondata, og Databehandleren bekræfter, at disse oplysninger behandles strengt fortroligt. Datebehandleren må kun Behandle Persondata for at opnå formålet beskrevet i </w:t>
      </w:r>
      <w:r w:rsidRPr="0041776F">
        <w:rPr>
          <w:color w:val="000000" w:themeColor="text1"/>
        </w:rPr>
        <w:t xml:space="preserve">Leveringsaftalen og i henhold til instruksen vedlagt som bilag </w:t>
      </w:r>
      <w:r w:rsidR="00DD7CCF">
        <w:fldChar w:fldCharType="begin"/>
      </w:r>
      <w:r w:rsidR="00DD7CCF">
        <w:instrText xml:space="preserve"> REF _Ref513115054 \r \h </w:instrText>
      </w:r>
      <w:r w:rsidR="00DD7CCF">
        <w:fldChar w:fldCharType="separate"/>
      </w:r>
      <w:r w:rsidR="0057777C">
        <w:t>2.3</w:t>
      </w:r>
      <w:r w:rsidR="00DD7CCF">
        <w:fldChar w:fldCharType="end"/>
      </w:r>
      <w:r w:rsidR="00DD7CCF">
        <w:t>.</w:t>
      </w:r>
      <w:r w:rsidR="007F2F4F">
        <w:t xml:space="preserve"> Databehandleren sikrer desuden, at de personer, der er ansat hos </w:t>
      </w:r>
      <w:proofErr w:type="spellStart"/>
      <w:r w:rsidR="007F2F4F">
        <w:t>Databehandlere</w:t>
      </w:r>
      <w:proofErr w:type="spellEnd"/>
      <w:r w:rsidR="007F2F4F">
        <w:t xml:space="preserve">, og som Behandler Persondata har forpligtet sig til fortrolighed eller er underlagt en passende lovbestemt tavshedspligt. </w:t>
      </w:r>
    </w:p>
    <w:p w14:paraId="4FD00EF9" w14:textId="58F9F19C" w:rsidR="00A6640E" w:rsidRPr="0041776F" w:rsidRDefault="00A6640E" w:rsidP="00A6640E">
      <w:pPr>
        <w:pStyle w:val="Niveau2"/>
        <w:numPr>
          <w:ilvl w:val="1"/>
          <w:numId w:val="6"/>
        </w:numPr>
      </w:pPr>
      <w:r w:rsidRPr="0041776F">
        <w:t xml:space="preserve">Databehandleren bekræfter til enhver tid at </w:t>
      </w:r>
      <w:r w:rsidR="00DD7CCF">
        <w:t>B</w:t>
      </w:r>
      <w:r w:rsidRPr="0041776F">
        <w:t>ehandle Persondata i overensstemmelse med Gældende Ret</w:t>
      </w:r>
      <w:r w:rsidR="004924B9">
        <w:t xml:space="preserve"> samt anden </w:t>
      </w:r>
      <w:r w:rsidR="004924B9" w:rsidRPr="0041776F">
        <w:t>privatlivs- eller databeskyttelsesregulering</w:t>
      </w:r>
      <w:r w:rsidRPr="0041776F">
        <w:t xml:space="preserve"> og udelukkende til det formål og på den måde, som den Dataansvarlige skriftligt har instrueret Databehandleren i. Databehandleren må ikke Behandle Persondata på nogen anden måde eller til nogen andre formål. Dette betyder, at Databehandleren ikke har indflydelse på formålet med og vilkårene for Behandlingen af Persondata, og Databehandleren kan ikke træffe beslutninger om, hvorledes den modtagne Persondata skal anvendes, hvorvidt Persondata skal overdrages til tredjeparter, eller hvor længe Persondata skal opbevares.</w:t>
      </w:r>
    </w:p>
    <w:p w14:paraId="57F1970B" w14:textId="4920CF11" w:rsidR="00DD7CCF" w:rsidRPr="0041776F" w:rsidRDefault="00DD7CCF" w:rsidP="00DD7CCF">
      <w:pPr>
        <w:pStyle w:val="Niveau2"/>
        <w:numPr>
          <w:ilvl w:val="1"/>
          <w:numId w:val="6"/>
        </w:numPr>
      </w:pPr>
      <w:r w:rsidRPr="0041776F">
        <w:t>Gældende Ret forpligter den Dataansvarlige til at sørge for, at Databehandleren stiller de fornødne garantier for, at Databehandleren har eller vil gennemføre passende tekniske og organisatoriske sikkerhedsforanstaltninger</w:t>
      </w:r>
      <w:r w:rsidR="00E013FB">
        <w:t xml:space="preserve"> </w:t>
      </w:r>
      <w:r w:rsidR="00E013FB" w:rsidRPr="0041776F">
        <w:t xml:space="preserve">for at forhindre uautoriseret eller ulovlig Behandling, utilsigtet tab, ødelæggelse eller beskadigelse af Persondata, jf. punkt </w:t>
      </w:r>
      <w:r w:rsidR="00E013FB" w:rsidRPr="0041776F">
        <w:fldChar w:fldCharType="begin"/>
      </w:r>
      <w:r w:rsidR="00E013FB" w:rsidRPr="0041776F">
        <w:instrText xml:space="preserve"> REF _Ref481941797 \r \h </w:instrText>
      </w:r>
      <w:r w:rsidR="00E013FB" w:rsidRPr="0041776F">
        <w:fldChar w:fldCharType="separate"/>
      </w:r>
      <w:r w:rsidR="0057777C">
        <w:t>7</w:t>
      </w:r>
      <w:r w:rsidR="00E013FB" w:rsidRPr="0041776F">
        <w:fldChar w:fldCharType="end"/>
      </w:r>
      <w:r w:rsidRPr="0041776F">
        <w:t>, ligesom Gældende Ret forpligtiger den Dataansvarlige til at sikre, at disse foranstaltninger overholdes. Parterne er enige om, at beskyttelsen af privatlivet og sikkerheden omkring den Persondata, der behandles, skal tillægges stor betydning.</w:t>
      </w:r>
    </w:p>
    <w:p w14:paraId="35EB8A48" w14:textId="5055DDFB" w:rsidR="008955E0" w:rsidRPr="0041776F" w:rsidRDefault="00E46308" w:rsidP="00685AA9">
      <w:pPr>
        <w:pStyle w:val="Niveau2"/>
        <w:numPr>
          <w:ilvl w:val="1"/>
          <w:numId w:val="6"/>
        </w:numPr>
      </w:pPr>
      <w:r w:rsidRPr="0041776F">
        <w:t xml:space="preserve">Når den Dataansvarlige anmoder </w:t>
      </w:r>
      <w:r w:rsidR="00E013FB">
        <w:t>herom</w:t>
      </w:r>
      <w:r w:rsidR="00115CCE" w:rsidRPr="0041776F">
        <w:t>,</w:t>
      </w:r>
      <w:r w:rsidRPr="0041776F">
        <w:t xml:space="preserve"> skal </w:t>
      </w:r>
      <w:r w:rsidR="008955E0" w:rsidRPr="0041776F">
        <w:t xml:space="preserve">Databehandleren </w:t>
      </w:r>
      <w:r w:rsidR="00BA1595" w:rsidRPr="0041776F">
        <w:t xml:space="preserve">så vidt muligt </w:t>
      </w:r>
      <w:r w:rsidR="0031406D" w:rsidRPr="0041776F">
        <w:t xml:space="preserve">stille </w:t>
      </w:r>
      <w:r w:rsidR="008955E0" w:rsidRPr="0041776F">
        <w:t xml:space="preserve">nødvendige </w:t>
      </w:r>
      <w:r w:rsidR="0031406D" w:rsidRPr="0041776F">
        <w:t>oplysninger til rådighed for</w:t>
      </w:r>
      <w:r w:rsidRPr="0041776F">
        <w:t xml:space="preserve"> den Dataansvarlige</w:t>
      </w:r>
      <w:r w:rsidR="0059400F" w:rsidRPr="0041776F">
        <w:t>, således at den Dataansvarlige</w:t>
      </w:r>
      <w:r w:rsidRPr="0041776F">
        <w:t xml:space="preserve"> kan afgøre</w:t>
      </w:r>
      <w:r w:rsidR="008955E0" w:rsidRPr="0041776F">
        <w:t xml:space="preserve"> om </w:t>
      </w:r>
      <w:r w:rsidR="00E374E1" w:rsidRPr="0041776F">
        <w:t>passende</w:t>
      </w:r>
      <w:r w:rsidR="008955E0" w:rsidRPr="0041776F">
        <w:t xml:space="preserve"> tekniske og </w:t>
      </w:r>
      <w:r w:rsidR="001146E5" w:rsidRPr="0041776F">
        <w:t>organisatoriske</w:t>
      </w:r>
      <w:r w:rsidR="008955E0" w:rsidRPr="0041776F">
        <w:t xml:space="preserve"> sikkerhedsforanstaltninger er </w:t>
      </w:r>
      <w:r w:rsidRPr="0041776F">
        <w:t>indarbejdet</w:t>
      </w:r>
      <w:r w:rsidR="008955E0" w:rsidRPr="0041776F">
        <w:t xml:space="preserve">, </w:t>
      </w:r>
      <w:r w:rsidR="0031406D" w:rsidRPr="0041776F">
        <w:t>herunder</w:t>
      </w:r>
      <w:r w:rsidRPr="0041776F">
        <w:t xml:space="preserve"> </w:t>
      </w:r>
      <w:r w:rsidR="00B50972" w:rsidRPr="0041776F">
        <w:t xml:space="preserve">procedurer </w:t>
      </w:r>
      <w:r w:rsidR="0059400F" w:rsidRPr="0041776F">
        <w:t>for håndtering af</w:t>
      </w:r>
      <w:r w:rsidR="00D661B4" w:rsidRPr="0041776F">
        <w:t xml:space="preserve"> </w:t>
      </w:r>
      <w:r w:rsidR="004F3986" w:rsidRPr="0041776F">
        <w:t>krav</w:t>
      </w:r>
      <w:r w:rsidR="0045174E" w:rsidRPr="0041776F">
        <w:t xml:space="preserve"> </w:t>
      </w:r>
      <w:r w:rsidR="00D661B4" w:rsidRPr="0041776F">
        <w:t>om</w:t>
      </w:r>
      <w:r w:rsidR="008955E0" w:rsidRPr="0041776F">
        <w:t xml:space="preserve"> </w:t>
      </w:r>
      <w:r w:rsidR="0045174E" w:rsidRPr="0041776F">
        <w:t xml:space="preserve">ændringer, </w:t>
      </w:r>
      <w:r w:rsidR="001146E5" w:rsidRPr="0041776F">
        <w:t>tilføjelser, bortskaffelse</w:t>
      </w:r>
      <w:r w:rsidR="0045174E" w:rsidRPr="0041776F">
        <w:t xml:space="preserve"> af</w:t>
      </w:r>
      <w:r w:rsidR="001146E5" w:rsidRPr="0041776F">
        <w:t xml:space="preserve"> eller</w:t>
      </w:r>
      <w:r w:rsidR="0045174E" w:rsidRPr="0041776F">
        <w:t xml:space="preserve"> beskyttelse af Persondata</w:t>
      </w:r>
      <w:r w:rsidR="00E374E1" w:rsidRPr="0041776F">
        <w:t xml:space="preserve">, </w:t>
      </w:r>
      <w:r w:rsidR="0059400F" w:rsidRPr="0041776F">
        <w:t xml:space="preserve">procedurer for </w:t>
      </w:r>
      <w:r w:rsidR="00E374E1" w:rsidRPr="0041776F">
        <w:t xml:space="preserve">eventuelle brud </w:t>
      </w:r>
      <w:r w:rsidR="0059400F" w:rsidRPr="0041776F">
        <w:t>på sikkerheden, samt gennemførelse af</w:t>
      </w:r>
      <w:r w:rsidR="00E374E1" w:rsidRPr="0041776F">
        <w:t xml:space="preserve"> en konsekvensanalyse og </w:t>
      </w:r>
      <w:r w:rsidR="0031406D" w:rsidRPr="0041776F">
        <w:t>gennemførte</w:t>
      </w:r>
      <w:r w:rsidR="001146E5" w:rsidRPr="0041776F">
        <w:t xml:space="preserve"> </w:t>
      </w:r>
      <w:r w:rsidR="00B50972" w:rsidRPr="0041776F">
        <w:t xml:space="preserve">ændringer </w:t>
      </w:r>
      <w:r w:rsidR="0031406D" w:rsidRPr="0041776F">
        <w:t>som følge af berettigede indsigelser</w:t>
      </w:r>
      <w:r w:rsidR="00B50972" w:rsidRPr="0041776F">
        <w:t>.</w:t>
      </w:r>
      <w:r w:rsidR="001146E5" w:rsidRPr="0041776F">
        <w:t xml:space="preserve"> </w:t>
      </w:r>
      <w:r w:rsidR="004F3986" w:rsidRPr="0041776F">
        <w:t>Derudover skal Databehandleren give mulighed for og bidrage til revisioner, herunder inspektioner, der foretages af den Dataansvarlige eller en anden revisor, som er bemyndiget af den Dataansvarlige, af Databehandlerens forhold, sikkerhedsforanstaltninger og Behandlinger</w:t>
      </w:r>
      <w:r w:rsidR="00252B53" w:rsidRPr="0041776F">
        <w:t>, jf.</w:t>
      </w:r>
      <w:r w:rsidR="00A6640E" w:rsidRPr="0041776F">
        <w:t xml:space="preserve"> </w:t>
      </w:r>
      <w:r w:rsidR="00252B53" w:rsidRPr="0041776F">
        <w:t xml:space="preserve">punkt </w:t>
      </w:r>
      <w:r w:rsidR="00252B53" w:rsidRPr="0041776F">
        <w:fldChar w:fldCharType="begin"/>
      </w:r>
      <w:r w:rsidR="00252B53" w:rsidRPr="0041776F">
        <w:instrText xml:space="preserve"> REF _Ref508271701 \r \h </w:instrText>
      </w:r>
      <w:r w:rsidR="00252B53" w:rsidRPr="0041776F">
        <w:fldChar w:fldCharType="separate"/>
      </w:r>
      <w:r w:rsidR="0057777C">
        <w:t>8</w:t>
      </w:r>
      <w:r w:rsidR="00252B53" w:rsidRPr="0041776F">
        <w:fldChar w:fldCharType="end"/>
      </w:r>
      <w:r w:rsidR="004F3986" w:rsidRPr="0041776F">
        <w:t>.</w:t>
      </w:r>
    </w:p>
    <w:p w14:paraId="78314F1B" w14:textId="0D7F1C81" w:rsidR="00E013FB" w:rsidRDefault="00DE7D50" w:rsidP="00685AA9">
      <w:pPr>
        <w:pStyle w:val="Niveau2"/>
        <w:numPr>
          <w:ilvl w:val="1"/>
          <w:numId w:val="6"/>
        </w:numPr>
      </w:pPr>
      <w:bookmarkStart w:id="7" w:name="_Ref508969332"/>
      <w:r w:rsidRPr="0041776F">
        <w:t>Når</w:t>
      </w:r>
      <w:r w:rsidR="00B50972" w:rsidRPr="0041776F">
        <w:t xml:space="preserve"> Databehandleren</w:t>
      </w:r>
      <w:r w:rsidR="00E374E1" w:rsidRPr="0041776F">
        <w:t xml:space="preserve"> modtager en forespørgse</w:t>
      </w:r>
      <w:r w:rsidR="00B50972" w:rsidRPr="0041776F">
        <w:t>l</w:t>
      </w:r>
      <w:r w:rsidR="00E374E1" w:rsidRPr="0041776F">
        <w:t xml:space="preserve"> fra et Datasubjekt, en myndighed eller en tredjepart om en </w:t>
      </w:r>
      <w:r w:rsidR="00260C3B" w:rsidRPr="0041776F">
        <w:t>B</w:t>
      </w:r>
      <w:r w:rsidR="00B50972" w:rsidRPr="0041776F">
        <w:t>ehandling</w:t>
      </w:r>
      <w:r w:rsidR="00E374E1" w:rsidRPr="0041776F">
        <w:t>,</w:t>
      </w:r>
      <w:r w:rsidR="00B50972" w:rsidRPr="0041776F">
        <w:t xml:space="preserve"> </w:t>
      </w:r>
      <w:r w:rsidR="00260C3B" w:rsidRPr="0041776F">
        <w:t>skal Databehandleren meddele</w:t>
      </w:r>
      <w:r w:rsidR="00B50972" w:rsidRPr="0041776F">
        <w:t xml:space="preserve"> den Dataansvarlige </w:t>
      </w:r>
      <w:r w:rsidR="00260C3B" w:rsidRPr="0041776F">
        <w:t xml:space="preserve">herom </w:t>
      </w:r>
      <w:r w:rsidR="004F3986" w:rsidRPr="0041776F">
        <w:t xml:space="preserve">hurtigst </w:t>
      </w:r>
      <w:r w:rsidR="00B50972" w:rsidRPr="0041776F">
        <w:t>muligt</w:t>
      </w:r>
      <w:r w:rsidR="0059400F" w:rsidRPr="0041776F">
        <w:t xml:space="preserve"> og senest</w:t>
      </w:r>
      <w:r w:rsidR="00A6640E" w:rsidRPr="0041776F">
        <w:t xml:space="preserve"> </w:t>
      </w:r>
      <w:r w:rsidR="00AD650A">
        <w:t xml:space="preserve">indenfor </w:t>
      </w:r>
      <w:r w:rsidR="00E013FB">
        <w:t>48</w:t>
      </w:r>
      <w:r w:rsidR="00AD650A">
        <w:t xml:space="preserve"> timer </w:t>
      </w:r>
      <w:r w:rsidR="00B50972" w:rsidRPr="0041776F">
        <w:t>efter modtagelsen af forespørgslen</w:t>
      </w:r>
      <w:r w:rsidR="004F3986" w:rsidRPr="0041776F">
        <w:t xml:space="preserve">. Databehandleren skal </w:t>
      </w:r>
      <w:r w:rsidR="00260C3B" w:rsidRPr="0041776F">
        <w:t xml:space="preserve">samtidig oplyse den Dataansvarlige om </w:t>
      </w:r>
      <w:r w:rsidR="00B50972" w:rsidRPr="0041776F">
        <w:t xml:space="preserve">enhver relevant information vedrørende forespørgslen. Databehandleren </w:t>
      </w:r>
      <w:r w:rsidR="00E013FB">
        <w:t xml:space="preserve">besvarer ikke henvendelser uden at have fået skriftligt samtykke fra den Dataansvarlige, medmindre der foreligger lovligt grundlag, som for eksempel ved forespørgsler fra politiet. </w:t>
      </w:r>
    </w:p>
    <w:p w14:paraId="0BF54FEA" w14:textId="583E0E35" w:rsidR="00DD7CCF" w:rsidRDefault="00AD678A" w:rsidP="00685AA9">
      <w:pPr>
        <w:pStyle w:val="Niveau2"/>
        <w:numPr>
          <w:ilvl w:val="1"/>
          <w:numId w:val="6"/>
        </w:numPr>
      </w:pPr>
      <w:bookmarkStart w:id="8" w:name="_Ref477447028"/>
      <w:bookmarkEnd w:id="7"/>
      <w:r w:rsidRPr="0041776F">
        <w:t>Databehandlere</w:t>
      </w:r>
      <w:r w:rsidR="00BA68EE" w:rsidRPr="0041776F">
        <w:t>n skal og vil sikre</w:t>
      </w:r>
      <w:r w:rsidR="00A6640E" w:rsidRPr="0041776F">
        <w:t xml:space="preserve">, </w:t>
      </w:r>
      <w:r w:rsidR="00F272B5" w:rsidRPr="0041776F">
        <w:t>at enhver</w:t>
      </w:r>
      <w:r w:rsidRPr="0041776F">
        <w:t xml:space="preserve"> tredjepart, der leverer ydelser til Databehandleren,</w:t>
      </w:r>
      <w:r w:rsidR="00F272B5" w:rsidRPr="0041776F">
        <w:t xml:space="preserve"> og som </w:t>
      </w:r>
      <w:r w:rsidR="00A6640E" w:rsidRPr="0041776F">
        <w:t>kommer i berøring med Persondata</w:t>
      </w:r>
      <w:r w:rsidR="004924B9">
        <w:t xml:space="preserve"> </w:t>
      </w:r>
      <w:r w:rsidR="00A62CB0" w:rsidRPr="0041776F">
        <w:t>overholder de relevante vilkår i</w:t>
      </w:r>
      <w:r w:rsidRPr="0041776F">
        <w:t xml:space="preserve"> </w:t>
      </w:r>
      <w:r w:rsidR="000D4E14" w:rsidRPr="0041776F">
        <w:t>Databehandleraftalen</w:t>
      </w:r>
      <w:r w:rsidR="00A62CB0" w:rsidRPr="0041776F">
        <w:t>, herunder</w:t>
      </w:r>
      <w:r w:rsidR="003A71C6" w:rsidRPr="0041776F">
        <w:t xml:space="preserve"> de </w:t>
      </w:r>
      <w:r w:rsidR="00A62CB0" w:rsidRPr="0041776F">
        <w:t>regler for opbevaring af Persondata</w:t>
      </w:r>
      <w:r w:rsidR="003A71C6" w:rsidRPr="0041776F">
        <w:t xml:space="preserve">, som Parterne fastsætter fra tid til anden, som er vedlagt </w:t>
      </w:r>
      <w:r w:rsidR="00557AEA">
        <w:t>i instruksen</w:t>
      </w:r>
      <w:bookmarkEnd w:id="8"/>
      <w:r w:rsidR="00557AEA">
        <w:t xml:space="preserve"> i bilag </w:t>
      </w:r>
      <w:r w:rsidR="00557AEA">
        <w:fldChar w:fldCharType="begin"/>
      </w:r>
      <w:r w:rsidR="00557AEA">
        <w:instrText xml:space="preserve"> REF _Ref487707222 \r \h </w:instrText>
      </w:r>
      <w:r w:rsidR="00557AEA">
        <w:fldChar w:fldCharType="separate"/>
      </w:r>
      <w:r w:rsidR="0057777C">
        <w:t>2.3</w:t>
      </w:r>
      <w:r w:rsidR="00557AEA">
        <w:fldChar w:fldCharType="end"/>
      </w:r>
      <w:r w:rsidR="00557AEA">
        <w:t xml:space="preserve">. </w:t>
      </w:r>
      <w:r w:rsidR="004924B9">
        <w:t xml:space="preserve">Aftaler med tredjeparter skal være skriftlige. </w:t>
      </w:r>
    </w:p>
    <w:p w14:paraId="54A708C8" w14:textId="3C78B69E" w:rsidR="00695475" w:rsidRPr="0041776F" w:rsidRDefault="00695475" w:rsidP="00685AA9">
      <w:pPr>
        <w:pStyle w:val="Overskrift1"/>
        <w:numPr>
          <w:ilvl w:val="0"/>
          <w:numId w:val="6"/>
        </w:numPr>
      </w:pPr>
      <w:r w:rsidRPr="0041776F">
        <w:t>Bistand til den dataansvarlige</w:t>
      </w:r>
    </w:p>
    <w:p w14:paraId="58C22FD4" w14:textId="15198D03" w:rsidR="00695475" w:rsidRPr="0041776F" w:rsidRDefault="00A6640E" w:rsidP="00685AA9">
      <w:pPr>
        <w:pStyle w:val="Niveau2"/>
        <w:numPr>
          <w:ilvl w:val="1"/>
          <w:numId w:val="6"/>
        </w:numPr>
      </w:pPr>
      <w:r w:rsidRPr="0041776F">
        <w:t xml:space="preserve">Under hensyntagen til Behandlingens karakter, bistår Databehandleren </w:t>
      </w:r>
      <w:r w:rsidR="00695475" w:rsidRPr="0041776F">
        <w:t xml:space="preserve">så vidt muligt den </w:t>
      </w:r>
      <w:r w:rsidR="006942DF" w:rsidRPr="0041776F">
        <w:t>D</w:t>
      </w:r>
      <w:r w:rsidR="00695475" w:rsidRPr="0041776F">
        <w:t>ataansvarlige ved hjælp af passende tekniske og organisatoriske foranstaltninger</w:t>
      </w:r>
      <w:r w:rsidR="006942DF" w:rsidRPr="0041776F">
        <w:t xml:space="preserve">, jf. hertil </w:t>
      </w:r>
      <w:r w:rsidR="006942DF" w:rsidRPr="0041776F">
        <w:lastRenderedPageBreak/>
        <w:t>punkt</w:t>
      </w:r>
      <w:r w:rsidR="00203E26" w:rsidRPr="0041776F">
        <w:t xml:space="preserve"> </w:t>
      </w:r>
      <w:r w:rsidR="00203E26" w:rsidRPr="0041776F">
        <w:fldChar w:fldCharType="begin"/>
      </w:r>
      <w:r w:rsidR="00203E26" w:rsidRPr="0041776F">
        <w:instrText xml:space="preserve"> REF _Ref481941797 \r \h </w:instrText>
      </w:r>
      <w:r w:rsidR="00203E26" w:rsidRPr="0041776F">
        <w:fldChar w:fldCharType="separate"/>
      </w:r>
      <w:r w:rsidR="0057777C">
        <w:t>7</w:t>
      </w:r>
      <w:r w:rsidR="00203E26" w:rsidRPr="0041776F">
        <w:fldChar w:fldCharType="end"/>
      </w:r>
      <w:r w:rsidR="00695475" w:rsidRPr="0041776F">
        <w:t xml:space="preserve">, med opfyldelse af den </w:t>
      </w:r>
      <w:r w:rsidR="006942DF" w:rsidRPr="0041776F">
        <w:t>D</w:t>
      </w:r>
      <w:r w:rsidR="00695475" w:rsidRPr="0041776F">
        <w:t xml:space="preserve">ataansvarliges forpligtelse til at besvare anmodninger om udøvelsen af </w:t>
      </w:r>
      <w:r w:rsidR="006942DF" w:rsidRPr="0041776F">
        <w:t>Datasubjekters</w:t>
      </w:r>
      <w:r w:rsidR="00695475" w:rsidRPr="0041776F">
        <w:t xml:space="preserve"> rettigheder</w:t>
      </w:r>
      <w:r w:rsidR="006942DF" w:rsidRPr="0041776F">
        <w:t xml:space="preserve"> i henhold til Gældende Ret.</w:t>
      </w:r>
    </w:p>
    <w:p w14:paraId="3ADDEF41" w14:textId="350BFFAC" w:rsidR="00695475" w:rsidRPr="0041776F" w:rsidRDefault="006942DF" w:rsidP="00685AA9">
      <w:pPr>
        <w:pStyle w:val="Niveau2"/>
        <w:numPr>
          <w:ilvl w:val="1"/>
          <w:numId w:val="6"/>
        </w:numPr>
      </w:pPr>
      <w:r w:rsidRPr="0041776F">
        <w:t>Dette indebærer, at D</w:t>
      </w:r>
      <w:r w:rsidR="00695475" w:rsidRPr="0041776F">
        <w:t>atabehandlere</w:t>
      </w:r>
      <w:r w:rsidRPr="0041776F">
        <w:t>n så vidt muligt skal bistå den D</w:t>
      </w:r>
      <w:r w:rsidR="00695475" w:rsidRPr="0041776F">
        <w:t xml:space="preserve">ataansvarlige i forbindelse med den </w:t>
      </w:r>
      <w:r w:rsidRPr="0041776F">
        <w:t>D</w:t>
      </w:r>
      <w:r w:rsidR="00695475" w:rsidRPr="0041776F">
        <w:t>ataansvarlige</w:t>
      </w:r>
      <w:r w:rsidR="00A6640E" w:rsidRPr="0041776F">
        <w:t>s</w:t>
      </w:r>
      <w:r w:rsidR="00695475" w:rsidRPr="0041776F">
        <w:t xml:space="preserve"> overholdelse af:</w:t>
      </w:r>
    </w:p>
    <w:p w14:paraId="2D1DB096" w14:textId="01BA5033" w:rsidR="00695475" w:rsidRPr="0041776F" w:rsidRDefault="00695475" w:rsidP="00685AA9">
      <w:pPr>
        <w:pStyle w:val="Niveau2"/>
        <w:numPr>
          <w:ilvl w:val="0"/>
          <w:numId w:val="17"/>
        </w:numPr>
        <w:ind w:left="1418" w:hanging="567"/>
      </w:pPr>
      <w:r w:rsidRPr="0041776F">
        <w:t xml:space="preserve">oplysningspligten ved indsamling af </w:t>
      </w:r>
      <w:r w:rsidR="006942DF" w:rsidRPr="0041776F">
        <w:t>Persondata</w:t>
      </w:r>
      <w:r w:rsidRPr="0041776F">
        <w:t xml:space="preserve"> hos </w:t>
      </w:r>
      <w:r w:rsidR="006942DF" w:rsidRPr="0041776F">
        <w:t>Datasubjektet</w:t>
      </w:r>
    </w:p>
    <w:p w14:paraId="670C26A8" w14:textId="63CB9C15" w:rsidR="00695475" w:rsidRPr="0041776F" w:rsidRDefault="00695475" w:rsidP="00685AA9">
      <w:pPr>
        <w:pStyle w:val="Niveau2"/>
        <w:numPr>
          <w:ilvl w:val="0"/>
          <w:numId w:val="17"/>
        </w:numPr>
        <w:ind w:left="1418" w:hanging="567"/>
      </w:pPr>
      <w:r w:rsidRPr="0041776F">
        <w:t xml:space="preserve">oplysningspligten, hvis </w:t>
      </w:r>
      <w:r w:rsidR="006942DF" w:rsidRPr="0041776F">
        <w:t>Persondata ikke er indsamlet hos Datasubjektet</w:t>
      </w:r>
    </w:p>
    <w:p w14:paraId="5833F5C3" w14:textId="61928399" w:rsidR="00695475" w:rsidRPr="0041776F" w:rsidRDefault="006942DF" w:rsidP="00685AA9">
      <w:pPr>
        <w:pStyle w:val="Niveau2"/>
        <w:numPr>
          <w:ilvl w:val="0"/>
          <w:numId w:val="17"/>
        </w:numPr>
        <w:ind w:left="1418" w:hanging="567"/>
      </w:pPr>
      <w:r w:rsidRPr="0041776F">
        <w:t>Datasubjektets</w:t>
      </w:r>
      <w:r w:rsidR="00695475" w:rsidRPr="0041776F">
        <w:t xml:space="preserve"> indsigtsret</w:t>
      </w:r>
    </w:p>
    <w:p w14:paraId="5C6827E8" w14:textId="26A3D28B" w:rsidR="00695475" w:rsidRPr="0041776F" w:rsidRDefault="00695475" w:rsidP="00685AA9">
      <w:pPr>
        <w:pStyle w:val="Niveau2"/>
        <w:numPr>
          <w:ilvl w:val="0"/>
          <w:numId w:val="17"/>
        </w:numPr>
        <w:ind w:left="1418" w:hanging="567"/>
      </w:pPr>
      <w:r w:rsidRPr="0041776F">
        <w:t>retten til berigtigelse</w:t>
      </w:r>
      <w:r w:rsidR="006942DF" w:rsidRPr="0041776F">
        <w:t xml:space="preserve"> og sletning</w:t>
      </w:r>
    </w:p>
    <w:p w14:paraId="1D2924F9" w14:textId="6AF3C282" w:rsidR="00695475" w:rsidRPr="0041776F" w:rsidRDefault="00695475" w:rsidP="00685AA9">
      <w:pPr>
        <w:pStyle w:val="Niveau2"/>
        <w:numPr>
          <w:ilvl w:val="0"/>
          <w:numId w:val="17"/>
        </w:numPr>
        <w:ind w:left="1418" w:hanging="567"/>
      </w:pPr>
      <w:r w:rsidRPr="0041776F">
        <w:t xml:space="preserve">retten til begrænsning af </w:t>
      </w:r>
      <w:r w:rsidR="006942DF" w:rsidRPr="0041776F">
        <w:t>B</w:t>
      </w:r>
      <w:r w:rsidRPr="0041776F">
        <w:t>ehandling</w:t>
      </w:r>
    </w:p>
    <w:p w14:paraId="4E7C24BF" w14:textId="2611365C" w:rsidR="00695475" w:rsidRPr="0041776F" w:rsidRDefault="00695475" w:rsidP="00685AA9">
      <w:pPr>
        <w:pStyle w:val="Niveau2"/>
        <w:numPr>
          <w:ilvl w:val="0"/>
          <w:numId w:val="17"/>
        </w:numPr>
        <w:ind w:left="1418" w:hanging="567"/>
      </w:pPr>
      <w:r w:rsidRPr="0041776F">
        <w:t xml:space="preserve">underretningspligt i forbindelse med berigtigelse eller sletning af </w:t>
      </w:r>
      <w:r w:rsidR="006942DF" w:rsidRPr="0041776F">
        <w:t>Persondata eller begrænsning af B</w:t>
      </w:r>
      <w:r w:rsidRPr="0041776F">
        <w:t>ehandling</w:t>
      </w:r>
    </w:p>
    <w:p w14:paraId="0B9A8763" w14:textId="38C5C8CD" w:rsidR="00695475" w:rsidRPr="0041776F" w:rsidRDefault="00695475" w:rsidP="00685AA9">
      <w:pPr>
        <w:pStyle w:val="Niveau2"/>
        <w:numPr>
          <w:ilvl w:val="0"/>
          <w:numId w:val="17"/>
        </w:numPr>
        <w:ind w:left="1418" w:hanging="567"/>
      </w:pPr>
      <w:r w:rsidRPr="0041776F">
        <w:t xml:space="preserve">retten til </w:t>
      </w:r>
      <w:proofErr w:type="spellStart"/>
      <w:r w:rsidRPr="0041776F">
        <w:t>dataportabilitet</w:t>
      </w:r>
      <w:proofErr w:type="spellEnd"/>
    </w:p>
    <w:p w14:paraId="424885D4" w14:textId="457E8405" w:rsidR="00695475" w:rsidRPr="0041776F" w:rsidRDefault="00695475" w:rsidP="00685AA9">
      <w:pPr>
        <w:pStyle w:val="Niveau2"/>
        <w:numPr>
          <w:ilvl w:val="0"/>
          <w:numId w:val="17"/>
        </w:numPr>
        <w:ind w:left="1418" w:hanging="567"/>
      </w:pPr>
      <w:r w:rsidRPr="0041776F">
        <w:t xml:space="preserve">retten til indsigelse </w:t>
      </w:r>
    </w:p>
    <w:p w14:paraId="5B2126EE" w14:textId="11A457F7" w:rsidR="006942DF" w:rsidRPr="0041776F" w:rsidRDefault="006942DF" w:rsidP="00685AA9">
      <w:pPr>
        <w:pStyle w:val="Niveau2"/>
        <w:numPr>
          <w:ilvl w:val="1"/>
          <w:numId w:val="6"/>
        </w:numPr>
      </w:pPr>
      <w:r w:rsidRPr="0041776F">
        <w:t>Derudover bistår Databehandleren den Dataansvarlige med at sikre overholdelse af den Dataansvarliges forpligtelser til</w:t>
      </w:r>
      <w:r w:rsidR="005A2C95" w:rsidRPr="0041776F">
        <w:t xml:space="preserve"> blandt andet</w:t>
      </w:r>
      <w:r w:rsidRPr="0041776F">
        <w:t xml:space="preserve"> at </w:t>
      </w:r>
    </w:p>
    <w:p w14:paraId="472B6AC9" w14:textId="1235A34D" w:rsidR="00695475" w:rsidRPr="0041776F" w:rsidRDefault="00695475" w:rsidP="00685AA9">
      <w:pPr>
        <w:pStyle w:val="Niveau2"/>
        <w:numPr>
          <w:ilvl w:val="0"/>
          <w:numId w:val="18"/>
        </w:numPr>
        <w:ind w:left="1418" w:hanging="567"/>
      </w:pPr>
      <w:r w:rsidRPr="0041776F">
        <w:t>gennemføre en konsekvensanalyse vedrørende databeskyt</w:t>
      </w:r>
      <w:r w:rsidR="005A2C95" w:rsidRPr="0041776F">
        <w:t>telse, hvis en type Be</w:t>
      </w:r>
      <w:r w:rsidRPr="0041776F">
        <w:t xml:space="preserve">handling sandsynligvis vil indebære en høj risiko for </w:t>
      </w:r>
      <w:r w:rsidR="005A2C95" w:rsidRPr="0041776F">
        <w:t>Datasubjekters</w:t>
      </w:r>
      <w:r w:rsidRPr="0041776F">
        <w:t xml:space="preserve"> re</w:t>
      </w:r>
      <w:r w:rsidR="005A2C95" w:rsidRPr="0041776F">
        <w:t>ttigheder og frihedsrettigheder, og</w:t>
      </w:r>
    </w:p>
    <w:p w14:paraId="67AC72C4" w14:textId="285C4041" w:rsidR="00695475" w:rsidRPr="0041776F" w:rsidRDefault="00695475" w:rsidP="00685AA9">
      <w:pPr>
        <w:pStyle w:val="Niveau2"/>
        <w:numPr>
          <w:ilvl w:val="0"/>
          <w:numId w:val="18"/>
        </w:numPr>
        <w:ind w:left="1418" w:hanging="567"/>
      </w:pPr>
      <w:r w:rsidRPr="0041776F">
        <w:t xml:space="preserve">høre tilsynsmyndigheden (Datatilsynet) inden </w:t>
      </w:r>
      <w:r w:rsidR="005A2C95" w:rsidRPr="0041776F">
        <w:t>en B</w:t>
      </w:r>
      <w:r w:rsidRPr="0041776F">
        <w:t xml:space="preserve">ehandling, såfremt en konsekvensanalyse vedrørende databeskyttelse viser, at </w:t>
      </w:r>
      <w:r w:rsidR="005A2C95" w:rsidRPr="0041776F">
        <w:t>Behandlin</w:t>
      </w:r>
      <w:r w:rsidRPr="0041776F">
        <w:t>gen vil føre til høj risiko i mangel af foranstaltninger tru</w:t>
      </w:r>
      <w:r w:rsidR="005A2C95" w:rsidRPr="0041776F">
        <w:t>ffet af den D</w:t>
      </w:r>
      <w:r w:rsidRPr="0041776F">
        <w:t xml:space="preserve">ataansvarlige for at begrænse risikoen </w:t>
      </w:r>
    </w:p>
    <w:p w14:paraId="5A02D177" w14:textId="27A8E171" w:rsidR="00695475" w:rsidRPr="0041776F" w:rsidRDefault="00695475" w:rsidP="00685AA9">
      <w:pPr>
        <w:pStyle w:val="Niveau2"/>
        <w:numPr>
          <w:ilvl w:val="1"/>
          <w:numId w:val="6"/>
        </w:numPr>
      </w:pPr>
      <w:r w:rsidRPr="0041776F">
        <w:t xml:space="preserve">Parternes eventuelle aftale om vederlæggelse eller lignende i forbindelse med </w:t>
      </w:r>
      <w:r w:rsidR="005A2C95" w:rsidRPr="0041776F">
        <w:t>D</w:t>
      </w:r>
      <w:r w:rsidRPr="0041776F">
        <w:t xml:space="preserve">atabehandlerens bistand til den </w:t>
      </w:r>
      <w:r w:rsidR="005A2C95" w:rsidRPr="0041776F">
        <w:t>D</w:t>
      </w:r>
      <w:r w:rsidRPr="0041776F">
        <w:t>ataansv</w:t>
      </w:r>
      <w:r w:rsidR="005A2C95" w:rsidRPr="0041776F">
        <w:t xml:space="preserve">arlige vil fremgå af </w:t>
      </w:r>
      <w:r w:rsidR="007F2F4F">
        <w:t>Leverings</w:t>
      </w:r>
      <w:r w:rsidR="005A2C95" w:rsidRPr="0041776F">
        <w:t>aftalen.</w:t>
      </w:r>
    </w:p>
    <w:p w14:paraId="0489E37D" w14:textId="1ACA3E7D" w:rsidR="009C3A45" w:rsidRPr="0041776F" w:rsidRDefault="000D14FA" w:rsidP="00685AA9">
      <w:pPr>
        <w:pStyle w:val="Overskrift1"/>
        <w:numPr>
          <w:ilvl w:val="0"/>
          <w:numId w:val="6"/>
        </w:numPr>
      </w:pPr>
      <w:bookmarkStart w:id="9" w:name="_Ref513461854"/>
      <w:r w:rsidRPr="0041776F">
        <w:t>Tredjelande</w:t>
      </w:r>
      <w:bookmarkEnd w:id="9"/>
      <w:r w:rsidRPr="0041776F">
        <w:t xml:space="preserve"> </w:t>
      </w:r>
    </w:p>
    <w:p w14:paraId="38E8F28D" w14:textId="405EFF8D" w:rsidR="009C3A45" w:rsidRPr="0041776F" w:rsidRDefault="003A71C6" w:rsidP="00685AA9">
      <w:pPr>
        <w:pStyle w:val="Niveau2"/>
        <w:numPr>
          <w:ilvl w:val="1"/>
          <w:numId w:val="6"/>
        </w:numPr>
      </w:pPr>
      <w:r w:rsidRPr="0041776F">
        <w:t xml:space="preserve">Databehandleren </w:t>
      </w:r>
      <w:r w:rsidR="00A62CB0" w:rsidRPr="0041776F">
        <w:t>må ikke Behandle Persond</w:t>
      </w:r>
      <w:r w:rsidRPr="0041776F">
        <w:t>ata udenfor Det Europæiske Økonomiske Sa</w:t>
      </w:r>
      <w:r w:rsidR="00A62CB0" w:rsidRPr="0041776F">
        <w:t>marbejdsområde uden først at indhente skriftlig tilladelse hertil</w:t>
      </w:r>
      <w:r w:rsidRPr="0041776F">
        <w:t xml:space="preserve"> fra den Dataansvarlige</w:t>
      </w:r>
      <w:r w:rsidR="008A5587" w:rsidRPr="0041776F">
        <w:t xml:space="preserve">, </w:t>
      </w:r>
      <w:r w:rsidR="00506352" w:rsidRPr="0041776F">
        <w:t>medmindre den specifikke Behandling kræves i henhold til EU-ret, Gældende Ret eller medlemsstaternes nationale ret, som Databehandleren er underlagt</w:t>
      </w:r>
      <w:r w:rsidRPr="0041776F">
        <w:t>.</w:t>
      </w:r>
      <w:r w:rsidR="00506352" w:rsidRPr="0041776F">
        <w:t xml:space="preserve"> I dette tilfælde underretter Databehandleren den Dataansvarlige om dette retlige krav inden </w:t>
      </w:r>
      <w:r w:rsidR="00523C45" w:rsidRPr="0041776F">
        <w:t>Behandlingen påbegyndes, medmindre den pågældende ret forbyder en sådan underretning af hensyn til vigtige samfundsmæssige interesser</w:t>
      </w:r>
      <w:r w:rsidR="008A5587" w:rsidRPr="0041776F">
        <w:t>.</w:t>
      </w:r>
    </w:p>
    <w:p w14:paraId="5BADD147" w14:textId="68C63937" w:rsidR="009C3A45" w:rsidRPr="0041776F" w:rsidRDefault="003A71C6" w:rsidP="00685AA9">
      <w:pPr>
        <w:pStyle w:val="Niveau2"/>
        <w:numPr>
          <w:ilvl w:val="1"/>
          <w:numId w:val="6"/>
        </w:numPr>
      </w:pPr>
      <w:bookmarkStart w:id="10" w:name="_Ref477446350"/>
      <w:r w:rsidRPr="0041776F">
        <w:t>Hvis den Dataansv</w:t>
      </w:r>
      <w:r w:rsidR="00CB344A" w:rsidRPr="0041776F">
        <w:t>arlige giver tilladelse til at B</w:t>
      </w:r>
      <w:r w:rsidR="00D661B4" w:rsidRPr="0041776F">
        <w:t>ehandle Persondata</w:t>
      </w:r>
      <w:r w:rsidRPr="0041776F">
        <w:t xml:space="preserve"> udenfor </w:t>
      </w:r>
      <w:r w:rsidR="007419EF" w:rsidRPr="0041776F">
        <w:t>Det Europæiske Økonomiske Samarbejdsområde</w:t>
      </w:r>
      <w:r w:rsidR="00CB344A" w:rsidRPr="0041776F">
        <w:t xml:space="preserve">, </w:t>
      </w:r>
      <w:r w:rsidR="00506352" w:rsidRPr="0041776F">
        <w:t>er</w:t>
      </w:r>
      <w:r w:rsidR="00DB3742" w:rsidRPr="0041776F">
        <w:t xml:space="preserve"> en sådan tilladelse til</w:t>
      </w:r>
      <w:r w:rsidR="00CB344A" w:rsidRPr="0041776F">
        <w:t xml:space="preserve"> B</w:t>
      </w:r>
      <w:r w:rsidR="00DB3742" w:rsidRPr="0041776F">
        <w:t xml:space="preserve">ehandling </w:t>
      </w:r>
      <w:r w:rsidR="00506352" w:rsidRPr="0041776F">
        <w:t xml:space="preserve">i alle tilfælde </w:t>
      </w:r>
      <w:r w:rsidR="00DB3742" w:rsidRPr="0041776F">
        <w:t>betinget af</w:t>
      </w:r>
      <w:r w:rsidR="00CB344A" w:rsidRPr="0041776F">
        <w:t xml:space="preserve">, </w:t>
      </w:r>
      <w:r w:rsidR="00DB3742" w:rsidRPr="0041776F">
        <w:t>at</w:t>
      </w:r>
      <w:r w:rsidR="00CB344A" w:rsidRPr="0041776F">
        <w:t xml:space="preserve"> Persondata bliver B</w:t>
      </w:r>
      <w:r w:rsidR="006E7082" w:rsidRPr="0041776F">
        <w:t>ehandlet i overe</w:t>
      </w:r>
      <w:r w:rsidR="00CB344A" w:rsidRPr="0041776F">
        <w:t xml:space="preserve">nsstemmelse med </w:t>
      </w:r>
      <w:r w:rsidR="00EE7A7C" w:rsidRPr="0041776F">
        <w:t>Gældende Ret</w:t>
      </w:r>
      <w:r w:rsidR="00CB344A" w:rsidRPr="0041776F">
        <w:t xml:space="preserve"> samt i overensstemmelse med enhver anden instruktion</w:t>
      </w:r>
      <w:r w:rsidR="006E7082" w:rsidRPr="0041776F">
        <w:t xml:space="preserve"> som den Dataansvarlige </w:t>
      </w:r>
      <w:r w:rsidR="00CB344A" w:rsidRPr="0041776F">
        <w:t>giver vedrørende</w:t>
      </w:r>
      <w:r w:rsidR="006E7082" w:rsidRPr="0041776F">
        <w:t xml:space="preserve"> Behandlingen. </w:t>
      </w:r>
      <w:bookmarkEnd w:id="10"/>
    </w:p>
    <w:p w14:paraId="0CA012C2" w14:textId="32B66840" w:rsidR="00695475" w:rsidRPr="0041776F" w:rsidRDefault="00695475" w:rsidP="00685AA9">
      <w:pPr>
        <w:pStyle w:val="Overskrift1"/>
        <w:numPr>
          <w:ilvl w:val="0"/>
          <w:numId w:val="6"/>
        </w:numPr>
      </w:pPr>
      <w:bookmarkStart w:id="11" w:name="_Ref480524439"/>
      <w:bookmarkStart w:id="12" w:name="_Ref480524476"/>
      <w:bookmarkStart w:id="13" w:name="_Ref477446364"/>
      <w:r w:rsidRPr="0041776F">
        <w:lastRenderedPageBreak/>
        <w:t xml:space="preserve">UnderDataBehandlere </w:t>
      </w:r>
    </w:p>
    <w:p w14:paraId="21047F62" w14:textId="568C3F9F" w:rsidR="00ED5751" w:rsidRPr="0041776F" w:rsidRDefault="00CB344A" w:rsidP="00685AA9">
      <w:pPr>
        <w:pStyle w:val="Niveau2"/>
        <w:numPr>
          <w:ilvl w:val="1"/>
          <w:numId w:val="6"/>
        </w:numPr>
      </w:pPr>
      <w:bookmarkStart w:id="14" w:name="_Ref508266120"/>
      <w:r w:rsidRPr="0041776F">
        <w:t xml:space="preserve">Hvis </w:t>
      </w:r>
      <w:r w:rsidR="006E7082" w:rsidRPr="0041776F">
        <w:t xml:space="preserve">der opstår situationer, hvor det er </w:t>
      </w:r>
      <w:r w:rsidR="00287FB6" w:rsidRPr="0041776F">
        <w:t>nødvendigt at inddrage en Underd</w:t>
      </w:r>
      <w:r w:rsidR="006E7082" w:rsidRPr="0041776F">
        <w:t>atabehandler,</w:t>
      </w:r>
      <w:r w:rsidRPr="0041776F">
        <w:t xml:space="preserve"> skal</w:t>
      </w:r>
      <w:r w:rsidR="006E7082" w:rsidRPr="0041776F">
        <w:t xml:space="preserve"> </w:t>
      </w:r>
      <w:r w:rsidR="002924E2" w:rsidRPr="0041776F">
        <w:t>Databehandleren give meddelelse herom til den Dataansvarlige</w:t>
      </w:r>
      <w:r w:rsidR="006E7082" w:rsidRPr="0041776F">
        <w:t xml:space="preserve">. </w:t>
      </w:r>
      <w:r w:rsidRPr="0041776F">
        <w:t>De</w:t>
      </w:r>
      <w:r w:rsidR="00287FB6" w:rsidRPr="0041776F">
        <w:t xml:space="preserve"> Underd</w:t>
      </w:r>
      <w:r w:rsidR="006E7082" w:rsidRPr="0041776F">
        <w:t>atabehandler</w:t>
      </w:r>
      <w:r w:rsidR="000D14FA" w:rsidRPr="0041776F">
        <w:t>e</w:t>
      </w:r>
      <w:r w:rsidR="006E7082" w:rsidRPr="0041776F">
        <w:t xml:space="preserve">, </w:t>
      </w:r>
      <w:r w:rsidR="00BF21FF" w:rsidRPr="0041776F">
        <w:t>Databehandleren anvender</w:t>
      </w:r>
      <w:r w:rsidR="006E7082" w:rsidRPr="0041776F">
        <w:t xml:space="preserve"> på tidspunktet for indgåelsen af </w:t>
      </w:r>
      <w:r w:rsidR="00DC0BC1" w:rsidRPr="0041776F">
        <w:t>Databehandleraftalen</w:t>
      </w:r>
      <w:r w:rsidR="006E7082" w:rsidRPr="0041776F">
        <w:t xml:space="preserve">, er oplistet i </w:t>
      </w:r>
      <w:r w:rsidR="00DC0BC1" w:rsidRPr="0041776F">
        <w:t xml:space="preserve">Databehandleraftalens </w:t>
      </w:r>
      <w:r w:rsidR="006E7082" w:rsidRPr="0041776F">
        <w:t>bilag</w:t>
      </w:r>
      <w:bookmarkEnd w:id="11"/>
      <w:bookmarkEnd w:id="12"/>
      <w:r w:rsidR="00695475" w:rsidRPr="0041776F">
        <w:t xml:space="preserve"> </w:t>
      </w:r>
      <w:r w:rsidR="00695475" w:rsidRPr="0041776F">
        <w:fldChar w:fldCharType="begin"/>
      </w:r>
      <w:r w:rsidR="00695475" w:rsidRPr="0041776F">
        <w:instrText xml:space="preserve"> REF _Ref508266120 \r \h </w:instrText>
      </w:r>
      <w:r w:rsidR="00695475" w:rsidRPr="0041776F">
        <w:fldChar w:fldCharType="separate"/>
      </w:r>
      <w:r w:rsidR="0057777C">
        <w:t>6.1</w:t>
      </w:r>
      <w:r w:rsidR="00695475" w:rsidRPr="0041776F">
        <w:fldChar w:fldCharType="end"/>
      </w:r>
      <w:r w:rsidR="009A61A4" w:rsidRPr="0041776F">
        <w:t>, hvor proceduren for godkendelse af Underdatabehandlere tillige fremgår</w:t>
      </w:r>
      <w:r w:rsidRPr="0041776F">
        <w:t>.</w:t>
      </w:r>
      <w:bookmarkEnd w:id="13"/>
      <w:bookmarkEnd w:id="14"/>
    </w:p>
    <w:p w14:paraId="3902762A" w14:textId="68316AC5" w:rsidR="00CB344A" w:rsidRPr="0041776F" w:rsidRDefault="005F39EF" w:rsidP="00685AA9">
      <w:pPr>
        <w:pStyle w:val="Niveau2"/>
        <w:numPr>
          <w:ilvl w:val="1"/>
          <w:numId w:val="6"/>
        </w:numPr>
      </w:pPr>
      <w:r w:rsidRPr="0041776F">
        <w:t xml:space="preserve">Databehandleren skal sikre, at </w:t>
      </w:r>
      <w:r w:rsidR="00635E9A" w:rsidRPr="0041776F">
        <w:t>samtlige Under</w:t>
      </w:r>
      <w:r w:rsidR="00287FB6" w:rsidRPr="0041776F">
        <w:t>d</w:t>
      </w:r>
      <w:r w:rsidR="00635E9A" w:rsidRPr="0041776F">
        <w:t>atabe</w:t>
      </w:r>
      <w:r w:rsidR="00CB344A" w:rsidRPr="0041776F">
        <w:t>handlere</w:t>
      </w:r>
      <w:r w:rsidR="00635E9A" w:rsidRPr="0041776F">
        <w:t xml:space="preserve"> skriftligt </w:t>
      </w:r>
      <w:r w:rsidR="001C0ACF" w:rsidRPr="0041776F">
        <w:t>forpligter</w:t>
      </w:r>
      <w:r w:rsidR="00CB344A" w:rsidRPr="0041776F">
        <w:t xml:space="preserve"> sig til at Behandle Persondata</w:t>
      </w:r>
      <w:r w:rsidR="00635E9A" w:rsidRPr="0041776F">
        <w:t xml:space="preserve"> </w:t>
      </w:r>
      <w:r w:rsidR="00BA68EE" w:rsidRPr="0041776F">
        <w:t xml:space="preserve">som beskrevet i denne </w:t>
      </w:r>
      <w:r w:rsidR="00D37ED0" w:rsidRPr="0041776F">
        <w:t>Databehandleraftale</w:t>
      </w:r>
      <w:r w:rsidR="00BA68EE" w:rsidRPr="0041776F">
        <w:t>, hvilket</w:t>
      </w:r>
      <w:r w:rsidR="001C0ACF" w:rsidRPr="0041776F">
        <w:t xml:space="preserve"> </w:t>
      </w:r>
      <w:r w:rsidR="008A5587" w:rsidRPr="0041776F">
        <w:t>blandt andet</w:t>
      </w:r>
      <w:r w:rsidR="00BA68EE" w:rsidRPr="0041776F">
        <w:t xml:space="preserve"> betyder</w:t>
      </w:r>
      <w:r w:rsidR="00635E9A" w:rsidRPr="0041776F">
        <w:t xml:space="preserve"> at Under</w:t>
      </w:r>
      <w:r w:rsidR="00287FB6" w:rsidRPr="0041776F">
        <w:t>d</w:t>
      </w:r>
      <w:r w:rsidR="00635E9A" w:rsidRPr="0041776F">
        <w:t>atabehandleren på forespørgsel</w:t>
      </w:r>
      <w:r w:rsidR="00523C45" w:rsidRPr="0041776F">
        <w:t xml:space="preserve"> fra</w:t>
      </w:r>
      <w:r w:rsidR="00635E9A" w:rsidRPr="0041776F">
        <w:t xml:space="preserve"> den Dataansvarlige </w:t>
      </w:r>
      <w:r w:rsidR="00BA68EE" w:rsidRPr="0041776F">
        <w:t xml:space="preserve">skal </w:t>
      </w:r>
      <w:r w:rsidR="008D31C5" w:rsidRPr="0041776F">
        <w:t>give denne</w:t>
      </w:r>
      <w:r w:rsidR="001C0ACF" w:rsidRPr="0041776F">
        <w:t xml:space="preserve"> de</w:t>
      </w:r>
      <w:r w:rsidR="00635E9A" w:rsidRPr="0041776F">
        <w:t xml:space="preserve"> nødvendi</w:t>
      </w:r>
      <w:r w:rsidR="00AB317E" w:rsidRPr="0041776F">
        <w:t xml:space="preserve">ge </w:t>
      </w:r>
      <w:r w:rsidR="00CB344A" w:rsidRPr="0041776F">
        <w:t>oplysninger</w:t>
      </w:r>
      <w:r w:rsidR="00AB317E" w:rsidRPr="0041776F">
        <w:t xml:space="preserve"> </w:t>
      </w:r>
      <w:r w:rsidR="001C0ACF" w:rsidRPr="0041776F">
        <w:t xml:space="preserve">for at </w:t>
      </w:r>
      <w:r w:rsidR="00523C45" w:rsidRPr="0041776F">
        <w:t>den Dataansvarlige</w:t>
      </w:r>
      <w:r w:rsidR="001C0ACF" w:rsidRPr="0041776F">
        <w:t xml:space="preserve"> kan </w:t>
      </w:r>
      <w:r w:rsidR="00CB344A" w:rsidRPr="0041776F">
        <w:t>afgøre, om</w:t>
      </w:r>
      <w:r w:rsidR="00635E9A" w:rsidRPr="0041776F">
        <w:t xml:space="preserve"> der er foretaget </w:t>
      </w:r>
      <w:r w:rsidR="001C0ACF" w:rsidRPr="0041776F">
        <w:t xml:space="preserve">de påkrævede </w:t>
      </w:r>
      <w:r w:rsidR="00635E9A" w:rsidRPr="0041776F">
        <w:t xml:space="preserve">tekniske og organisatoriske sikkerhedsforanstaltninger, </w:t>
      </w:r>
      <w:r w:rsidR="00CB344A" w:rsidRPr="0041776F">
        <w:t xml:space="preserve">herunder procedurer omkring inspektion, </w:t>
      </w:r>
      <w:r w:rsidR="00523C45" w:rsidRPr="0041776F">
        <w:t xml:space="preserve">procedure for at gennemføre </w:t>
      </w:r>
      <w:r w:rsidR="00CB344A" w:rsidRPr="0041776F">
        <w:t>ændringer og tilføjelser, bortskaffelse eller beskyttelse af Persondata samt oplysninger vedrørende gennemførte ændringer som følge af berettigede indsigelser.</w:t>
      </w:r>
    </w:p>
    <w:p w14:paraId="08FBC585" w14:textId="4835DC1F" w:rsidR="009C3A45" w:rsidRPr="0041776F" w:rsidRDefault="00635E9A" w:rsidP="00685AA9">
      <w:pPr>
        <w:pStyle w:val="Overskrift1"/>
        <w:numPr>
          <w:ilvl w:val="0"/>
          <w:numId w:val="6"/>
        </w:numPr>
      </w:pPr>
      <w:bookmarkStart w:id="15" w:name="_Ref481941797"/>
      <w:r w:rsidRPr="0041776F">
        <w:t>Sikkerhedsforanstaltninger</w:t>
      </w:r>
      <w:bookmarkEnd w:id="15"/>
    </w:p>
    <w:p w14:paraId="2A070D10" w14:textId="269B1584" w:rsidR="00601BFD" w:rsidRPr="0041776F" w:rsidRDefault="00635E9A" w:rsidP="00685AA9">
      <w:pPr>
        <w:pStyle w:val="Niveau2"/>
        <w:numPr>
          <w:ilvl w:val="1"/>
          <w:numId w:val="6"/>
        </w:numPr>
      </w:pPr>
      <w:r w:rsidRPr="0041776F">
        <w:t>Databehandleren</w:t>
      </w:r>
      <w:r w:rsidR="00BE0918" w:rsidRPr="0041776F">
        <w:t xml:space="preserve"> skal</w:t>
      </w:r>
      <w:r w:rsidRPr="0041776F">
        <w:t xml:space="preserve"> </w:t>
      </w:r>
      <w:r w:rsidR="00BE0918" w:rsidRPr="0041776F">
        <w:t>indarbejde</w:t>
      </w:r>
      <w:r w:rsidR="00601BFD" w:rsidRPr="0041776F">
        <w:t xml:space="preserve"> alle passende tekniske og organisatoriske </w:t>
      </w:r>
      <w:r w:rsidR="00BE0918" w:rsidRPr="0041776F">
        <w:t>foranstaltninger</w:t>
      </w:r>
      <w:r w:rsidR="00601BFD" w:rsidRPr="0041776F">
        <w:t xml:space="preserve"> for at beskytte Persondata </w:t>
      </w:r>
      <w:r w:rsidR="00BE0918" w:rsidRPr="0041776F">
        <w:t>imod</w:t>
      </w:r>
      <w:r w:rsidR="00601BFD" w:rsidRPr="0041776F">
        <w:t xml:space="preserve"> utilsigtet tab </w:t>
      </w:r>
      <w:r w:rsidR="00BE0918" w:rsidRPr="0041776F">
        <w:t>samt</w:t>
      </w:r>
      <w:r w:rsidR="00601BFD" w:rsidRPr="0041776F">
        <w:t xml:space="preserve"> enhver ulovlig Behandling. </w:t>
      </w:r>
      <w:r w:rsidR="00203E26" w:rsidRPr="0041776F">
        <w:t xml:space="preserve">Under hensyntagen til disse foranstaltningers karakter og omkostningerne forbundet med implementering heraf, skal </w:t>
      </w:r>
      <w:r w:rsidR="00BA68EE" w:rsidRPr="0041776F">
        <w:t>f</w:t>
      </w:r>
      <w:r w:rsidR="00085FE9" w:rsidRPr="0041776F">
        <w:t>oranstaltningerne sikre</w:t>
      </w:r>
      <w:r w:rsidR="00191BBD" w:rsidRPr="0041776F">
        <w:t xml:space="preserve"> et passende si</w:t>
      </w:r>
      <w:r w:rsidR="00203E26" w:rsidRPr="0041776F">
        <w:t xml:space="preserve">kkerhedsniveau </w:t>
      </w:r>
      <w:r w:rsidR="00BE0918" w:rsidRPr="0041776F">
        <w:t>taget de risici</w:t>
      </w:r>
      <w:r w:rsidR="00191BBD" w:rsidRPr="0041776F">
        <w:t>, de</w:t>
      </w:r>
      <w:r w:rsidR="00BA68EE" w:rsidRPr="0041776F">
        <w:t>r er forbundet med B</w:t>
      </w:r>
      <w:r w:rsidR="00191BBD" w:rsidRPr="0041776F">
        <w:t xml:space="preserve">ehandlingen af </w:t>
      </w:r>
      <w:r w:rsidR="00BA68EE" w:rsidRPr="0041776F">
        <w:t>Person</w:t>
      </w:r>
      <w:r w:rsidR="00191BBD" w:rsidRPr="0041776F">
        <w:t xml:space="preserve">data og </w:t>
      </w:r>
      <w:r w:rsidR="00BA68EE" w:rsidRPr="0041776F">
        <w:t>disse</w:t>
      </w:r>
      <w:r w:rsidR="00203E26" w:rsidRPr="0041776F">
        <w:t>s</w:t>
      </w:r>
      <w:r w:rsidR="00191BBD" w:rsidRPr="0041776F">
        <w:t xml:space="preserve"> </w:t>
      </w:r>
      <w:r w:rsidR="00BA68EE" w:rsidRPr="0041776F">
        <w:t>karakter</w:t>
      </w:r>
      <w:r w:rsidR="00085FE9" w:rsidRPr="0041776F">
        <w:t xml:space="preserve"> i betragtning</w:t>
      </w:r>
      <w:r w:rsidR="00BA68EE" w:rsidRPr="0041776F">
        <w:t>.</w:t>
      </w:r>
      <w:r w:rsidR="00203E26" w:rsidRPr="0041776F">
        <w:t xml:space="preserve"> Sådanne f</w:t>
      </w:r>
      <w:r w:rsidR="00191BBD" w:rsidRPr="0041776F">
        <w:t xml:space="preserve">oranstaltninger inkluderer </w:t>
      </w:r>
      <w:r w:rsidR="00085FE9" w:rsidRPr="0041776F">
        <w:t>altid som minimum</w:t>
      </w:r>
      <w:r w:rsidR="00203E26" w:rsidRPr="0041776F">
        <w:t xml:space="preserve"> foranstaltninger</w:t>
      </w:r>
      <w:r w:rsidR="00191BBD" w:rsidRPr="0041776F">
        <w:t xml:space="preserve">: </w:t>
      </w:r>
    </w:p>
    <w:p w14:paraId="38B99405" w14:textId="5E674987" w:rsidR="009C3A45" w:rsidRPr="0041776F" w:rsidRDefault="00044F6F" w:rsidP="00685AA9">
      <w:pPr>
        <w:pStyle w:val="OpstilmbogstavAlta"/>
        <w:numPr>
          <w:ilvl w:val="0"/>
          <w:numId w:val="7"/>
        </w:numPr>
        <w:ind w:left="1418"/>
      </w:pPr>
      <w:r w:rsidRPr="0041776F">
        <w:t xml:space="preserve">der </w:t>
      </w:r>
      <w:r w:rsidR="00F11DF5" w:rsidRPr="0041776F">
        <w:t>sikre</w:t>
      </w:r>
      <w:r w:rsidR="00A774C6" w:rsidRPr="0041776F">
        <w:t>r</w:t>
      </w:r>
      <w:r w:rsidR="00F11DF5" w:rsidRPr="0041776F">
        <w:t xml:space="preserve"> </w:t>
      </w:r>
      <w:r w:rsidRPr="0041776F">
        <w:t xml:space="preserve">en </w:t>
      </w:r>
      <w:r w:rsidR="00F11DF5" w:rsidRPr="0041776F">
        <w:t>sikker overførelse af Persondata mellem Databehandleren og tredj</w:t>
      </w:r>
      <w:r w:rsidR="00287FB6" w:rsidRPr="0041776F">
        <w:t>eparter, der optræder som Underd</w:t>
      </w:r>
      <w:r w:rsidR="00F11DF5" w:rsidRPr="0041776F">
        <w:t>atabehandlere ved</w:t>
      </w:r>
      <w:r w:rsidRPr="0041776F">
        <w:t xml:space="preserve"> </w:t>
      </w:r>
      <w:r w:rsidR="00F11DF5" w:rsidRPr="0041776F">
        <w:t xml:space="preserve">udelukkende </w:t>
      </w:r>
      <w:r w:rsidR="007F2F4F">
        <w:t xml:space="preserve">at bruge krypterede overførelsesprotokoller, som sikret som </w:t>
      </w:r>
      <w:r w:rsidR="00F11DF5" w:rsidRPr="007F2F4F">
        <w:t xml:space="preserve">HTTPS </w:t>
      </w:r>
      <w:r w:rsidR="007F2F4F">
        <w:t xml:space="preserve">eller </w:t>
      </w:r>
      <w:r w:rsidR="009C3A45" w:rsidRPr="007F2F4F">
        <w:t>SSL</w:t>
      </w:r>
      <w:r w:rsidR="007F2F4F">
        <w:t xml:space="preserve">. </w:t>
      </w:r>
    </w:p>
    <w:p w14:paraId="49B85123" w14:textId="77777777" w:rsidR="00203E26" w:rsidRPr="0041776F" w:rsidRDefault="00203E26" w:rsidP="00203E26">
      <w:pPr>
        <w:pStyle w:val="OpstilmbogstavAlta"/>
        <w:numPr>
          <w:ilvl w:val="0"/>
          <w:numId w:val="0"/>
        </w:numPr>
        <w:ind w:left="1418"/>
      </w:pPr>
    </w:p>
    <w:p w14:paraId="427058DC" w14:textId="7D73E594" w:rsidR="009C3A45" w:rsidRPr="0041776F" w:rsidRDefault="00044F6F" w:rsidP="00685AA9">
      <w:pPr>
        <w:pStyle w:val="OpstilmbogstavAlta"/>
        <w:numPr>
          <w:ilvl w:val="0"/>
          <w:numId w:val="7"/>
        </w:numPr>
        <w:ind w:left="1418"/>
      </w:pPr>
      <w:r w:rsidRPr="0041776F">
        <w:t>der sikre</w:t>
      </w:r>
      <w:r w:rsidR="00085FE9" w:rsidRPr="0041776F">
        <w:t>r</w:t>
      </w:r>
      <w:r w:rsidR="00BA68EE" w:rsidRPr="0041776F">
        <w:t>,</w:t>
      </w:r>
      <w:r w:rsidR="00F11DF5" w:rsidRPr="0041776F">
        <w:t xml:space="preserve"> at </w:t>
      </w:r>
      <w:r w:rsidR="00085FE9" w:rsidRPr="0041776F">
        <w:t>det kun er</w:t>
      </w:r>
      <w:r w:rsidR="00F11DF5" w:rsidRPr="0041776F">
        <w:t xml:space="preserve"> autoriseret personale</w:t>
      </w:r>
      <w:r w:rsidR="00085FE9" w:rsidRPr="0041776F">
        <w:t>, der</w:t>
      </w:r>
      <w:r w:rsidR="00F11DF5" w:rsidRPr="0041776F">
        <w:t xml:space="preserve"> har adgang til </w:t>
      </w:r>
      <w:r w:rsidRPr="0041776F">
        <w:t>Persondata til det aftalte formål, herunder</w:t>
      </w:r>
      <w:r w:rsidR="00F11DF5" w:rsidRPr="0041776F">
        <w:t xml:space="preserve"> </w:t>
      </w:r>
      <w:r w:rsidR="00085FE9" w:rsidRPr="0041776F">
        <w:t>foranstaltninger</w:t>
      </w:r>
      <w:r w:rsidR="00F11DF5" w:rsidRPr="0041776F">
        <w:t xml:space="preserve"> som begrænser adgangen til Persondata</w:t>
      </w:r>
      <w:r w:rsidR="00203E26" w:rsidRPr="0041776F">
        <w:t xml:space="preserve"> ved at oprette en liste, der</w:t>
      </w:r>
      <w:r w:rsidR="00F11DF5" w:rsidRPr="0041776F">
        <w:t xml:space="preserve"> specificere</w:t>
      </w:r>
      <w:r w:rsidR="00203E26" w:rsidRPr="0041776F">
        <w:t>r,</w:t>
      </w:r>
      <w:r w:rsidR="00F11DF5" w:rsidRPr="0041776F">
        <w:t xml:space="preserve"> hvilke </w:t>
      </w:r>
      <w:r w:rsidRPr="0041776F">
        <w:t xml:space="preserve">forudbestemte </w:t>
      </w:r>
      <w:r w:rsidR="00F11DF5" w:rsidRPr="0041776F">
        <w:t>computere</w:t>
      </w:r>
      <w:r w:rsidRPr="0041776F">
        <w:t>,</w:t>
      </w:r>
      <w:r w:rsidR="00F11DF5" w:rsidRPr="0041776F">
        <w:t xml:space="preserve"> baseret på IP-adresser, </w:t>
      </w:r>
      <w:r w:rsidRPr="0041776F">
        <w:t>der har</w:t>
      </w:r>
      <w:r w:rsidR="00F11DF5" w:rsidRPr="0041776F">
        <w:t xml:space="preserve"> adgang til Persondata</w:t>
      </w:r>
      <w:r w:rsidR="009C3A45" w:rsidRPr="0041776F">
        <w:t>;</w:t>
      </w:r>
    </w:p>
    <w:p w14:paraId="41403EE9" w14:textId="77777777" w:rsidR="00203E26" w:rsidRPr="0041776F" w:rsidRDefault="00203E26" w:rsidP="00203E26">
      <w:pPr>
        <w:pStyle w:val="OpstilmbogstavAlta"/>
        <w:numPr>
          <w:ilvl w:val="0"/>
          <w:numId w:val="0"/>
        </w:numPr>
        <w:ind w:left="1418"/>
      </w:pPr>
    </w:p>
    <w:p w14:paraId="6B0DCFFA" w14:textId="51107E32" w:rsidR="009C3A45" w:rsidRPr="0041776F" w:rsidRDefault="00203E26" w:rsidP="00685AA9">
      <w:pPr>
        <w:pStyle w:val="OpstilmbogstavAlta"/>
        <w:numPr>
          <w:ilvl w:val="0"/>
          <w:numId w:val="7"/>
        </w:numPr>
        <w:ind w:left="1418"/>
      </w:pPr>
      <w:r w:rsidRPr="0041776F">
        <w:t>hvorved</w:t>
      </w:r>
      <w:r w:rsidR="00EE10C1" w:rsidRPr="0041776F">
        <w:t xml:space="preserve"> Databehandleren kun giver dets ansatte adgang til Persondata via sporbare kontoer, der kan spores ved navn og som ved brug bliver </w:t>
      </w:r>
      <w:r w:rsidR="003447C5" w:rsidRPr="0041776F">
        <w:t>tilstrækkelig</w:t>
      </w:r>
      <w:r w:rsidR="00EE10C1" w:rsidRPr="0041776F">
        <w:t xml:space="preserve"> logget;</w:t>
      </w:r>
    </w:p>
    <w:p w14:paraId="4FC090C7" w14:textId="77777777" w:rsidR="00203E26" w:rsidRPr="0041776F" w:rsidRDefault="00203E26" w:rsidP="00203E26">
      <w:pPr>
        <w:pStyle w:val="Listeafsnit"/>
      </w:pPr>
    </w:p>
    <w:p w14:paraId="0BF0A4C8" w14:textId="6E2D19D8" w:rsidR="009C3A45" w:rsidRPr="0041776F" w:rsidRDefault="00044F6F" w:rsidP="00685AA9">
      <w:pPr>
        <w:pStyle w:val="OpstilmbogstavAlta"/>
        <w:numPr>
          <w:ilvl w:val="0"/>
          <w:numId w:val="7"/>
        </w:numPr>
        <w:ind w:left="1418"/>
      </w:pPr>
      <w:r w:rsidRPr="0041776F">
        <w:t>der sikre</w:t>
      </w:r>
      <w:r w:rsidR="003447C5" w:rsidRPr="0041776F">
        <w:t xml:space="preserve"> Persondata imod uauto</w:t>
      </w:r>
      <w:r w:rsidR="00BA68EE" w:rsidRPr="0041776F">
        <w:t>riseret og ulovlig opbevaring, B</w:t>
      </w:r>
      <w:r w:rsidR="003447C5" w:rsidRPr="0041776F">
        <w:t>ehandling, adgang eller offentliggørelse</w:t>
      </w:r>
      <w:r w:rsidR="009C3A45" w:rsidRPr="0041776F">
        <w:t>;</w:t>
      </w:r>
    </w:p>
    <w:p w14:paraId="2F122A5E" w14:textId="77777777" w:rsidR="00203E26" w:rsidRPr="0041776F" w:rsidRDefault="00203E26" w:rsidP="00203E26">
      <w:pPr>
        <w:pStyle w:val="Listeafsnit"/>
      </w:pPr>
    </w:p>
    <w:p w14:paraId="29EE42FB" w14:textId="5F06ACEE" w:rsidR="009C3A45" w:rsidRPr="0041776F" w:rsidRDefault="00044F6F" w:rsidP="00685AA9">
      <w:pPr>
        <w:pStyle w:val="OpstilmbogstavAlta"/>
        <w:numPr>
          <w:ilvl w:val="0"/>
          <w:numId w:val="7"/>
        </w:numPr>
        <w:ind w:left="1418"/>
      </w:pPr>
      <w:r w:rsidRPr="0041776F">
        <w:t>der systematiserer</w:t>
      </w:r>
      <w:r w:rsidR="003447C5" w:rsidRPr="0041776F">
        <w:t xml:space="preserve"> gentag</w:t>
      </w:r>
      <w:r w:rsidRPr="0041776F">
        <w:t>ne</w:t>
      </w:r>
      <w:r w:rsidR="003447C5" w:rsidRPr="0041776F">
        <w:t xml:space="preserve"> og periodiske procedurer </w:t>
      </w:r>
      <w:r w:rsidRPr="0041776F">
        <w:t>vedrørende</w:t>
      </w:r>
      <w:r w:rsidR="003447C5" w:rsidRPr="0041776F">
        <w:t xml:space="preserve"> scanning, identifikation og afhjælpning af </w:t>
      </w:r>
      <w:r w:rsidRPr="0041776F">
        <w:t>hidtil ukendte</w:t>
      </w:r>
      <w:r w:rsidR="003447C5" w:rsidRPr="0041776F">
        <w:t xml:space="preserve"> sikkerhedsproblemer på serverer, arbejdsstationer, netværker, u</w:t>
      </w:r>
      <w:r w:rsidRPr="0041776F">
        <w:t>dstyr</w:t>
      </w:r>
      <w:r w:rsidR="003447C5" w:rsidRPr="0041776F">
        <w:t xml:space="preserve"> og applikationer</w:t>
      </w:r>
      <w:r w:rsidR="009C3A45" w:rsidRPr="0041776F">
        <w:t>;</w:t>
      </w:r>
    </w:p>
    <w:p w14:paraId="0F3B3C9C" w14:textId="77777777" w:rsidR="00203E26" w:rsidRPr="0041776F" w:rsidRDefault="00203E26" w:rsidP="00203E26">
      <w:pPr>
        <w:pStyle w:val="Listeafsnit"/>
      </w:pPr>
    </w:p>
    <w:p w14:paraId="348C651C" w14:textId="3E92711F" w:rsidR="009C3A45" w:rsidRPr="0041776F" w:rsidRDefault="00203E26" w:rsidP="00685AA9">
      <w:pPr>
        <w:pStyle w:val="OpstilmbogstavAlta"/>
        <w:numPr>
          <w:ilvl w:val="0"/>
          <w:numId w:val="7"/>
        </w:numPr>
        <w:ind w:left="1418"/>
      </w:pPr>
      <w:r w:rsidRPr="0041776F">
        <w:t>h</w:t>
      </w:r>
      <w:r w:rsidR="003447C5" w:rsidRPr="0041776F">
        <w:t>vis for</w:t>
      </w:r>
      <w:r w:rsidR="008574D7" w:rsidRPr="0041776F">
        <w:t>m</w:t>
      </w:r>
      <w:r w:rsidR="003447C5" w:rsidRPr="0041776F">
        <w:t xml:space="preserve">ål </w:t>
      </w:r>
      <w:r w:rsidR="008574D7" w:rsidRPr="0041776F">
        <w:t>det er at identificere</w:t>
      </w:r>
      <w:r w:rsidR="003447C5" w:rsidRPr="0041776F">
        <w:t xml:space="preserve"> svagheder </w:t>
      </w:r>
      <w:r w:rsidR="008574D7" w:rsidRPr="0041776F">
        <w:t>i</w:t>
      </w:r>
      <w:r w:rsidR="00044F6F" w:rsidRPr="0041776F">
        <w:t xml:space="preserve"> relation til B</w:t>
      </w:r>
      <w:r w:rsidR="003447C5" w:rsidRPr="0041776F">
        <w:t xml:space="preserve">ehandling af Persondata </w:t>
      </w:r>
      <w:r w:rsidR="008574D7" w:rsidRPr="0041776F">
        <w:t>i</w:t>
      </w:r>
      <w:r w:rsidR="003447C5" w:rsidRPr="0041776F">
        <w:t xml:space="preserve"> </w:t>
      </w:r>
      <w:r w:rsidR="00044F6F" w:rsidRPr="0041776F">
        <w:t xml:space="preserve">de </w:t>
      </w:r>
      <w:r w:rsidR="003447C5" w:rsidRPr="0041776F">
        <w:t xml:space="preserve">systemer, der bliver brugt </w:t>
      </w:r>
      <w:r w:rsidR="00044F6F" w:rsidRPr="0041776F">
        <w:t>til at leverer Ydelsen til den</w:t>
      </w:r>
      <w:r w:rsidR="003447C5" w:rsidRPr="0041776F">
        <w:t xml:space="preserve"> Dataansvarlige</w:t>
      </w:r>
      <w:r w:rsidR="009C3A45" w:rsidRPr="0041776F">
        <w:t>.</w:t>
      </w:r>
    </w:p>
    <w:p w14:paraId="090FB96B" w14:textId="77777777" w:rsidR="009C3A45" w:rsidRPr="0041776F" w:rsidRDefault="009C3A45" w:rsidP="009C3A45">
      <w:pPr>
        <w:pStyle w:val="OpstilmbogstavAlta"/>
        <w:numPr>
          <w:ilvl w:val="0"/>
          <w:numId w:val="0"/>
        </w:numPr>
        <w:ind w:left="1418"/>
      </w:pPr>
    </w:p>
    <w:p w14:paraId="3B48F3F8" w14:textId="78DAA8A4" w:rsidR="009C3A45" w:rsidRPr="0041776F" w:rsidRDefault="008574D7" w:rsidP="00685AA9">
      <w:pPr>
        <w:pStyle w:val="Niveau2"/>
        <w:numPr>
          <w:ilvl w:val="1"/>
          <w:numId w:val="6"/>
        </w:numPr>
      </w:pPr>
      <w:bookmarkStart w:id="16" w:name="_Ref477515343"/>
      <w:r w:rsidRPr="0041776F">
        <w:t xml:space="preserve">En beskrivelse af </w:t>
      </w:r>
      <w:r w:rsidR="00705E84" w:rsidRPr="0041776F">
        <w:t xml:space="preserve">Databehandlerens </w:t>
      </w:r>
      <w:r w:rsidR="00044F6F" w:rsidRPr="0041776F">
        <w:t>foranstaltninger</w:t>
      </w:r>
      <w:r w:rsidRPr="0041776F">
        <w:t xml:space="preserve"> er vedlagt som </w:t>
      </w:r>
      <w:r w:rsidR="00705E84" w:rsidRPr="0041776F">
        <w:t xml:space="preserve">Databehandleraftalens </w:t>
      </w:r>
      <w:r w:rsidRPr="0041776F">
        <w:t>bilag</w:t>
      </w:r>
      <w:r w:rsidR="009C3A45" w:rsidRPr="0041776F">
        <w:t xml:space="preserve"> </w:t>
      </w:r>
      <w:r w:rsidR="009C3A45" w:rsidRPr="0041776F">
        <w:fldChar w:fldCharType="begin"/>
      </w:r>
      <w:r w:rsidR="009C3A45" w:rsidRPr="0041776F">
        <w:instrText xml:space="preserve"> REF _Ref477515343 \r \h </w:instrText>
      </w:r>
      <w:r w:rsidR="009C3A45" w:rsidRPr="0041776F">
        <w:fldChar w:fldCharType="separate"/>
      </w:r>
      <w:r w:rsidR="0057777C">
        <w:t>7.2</w:t>
      </w:r>
      <w:r w:rsidR="009C3A45" w:rsidRPr="0041776F">
        <w:fldChar w:fldCharType="end"/>
      </w:r>
      <w:r w:rsidR="009C3A45" w:rsidRPr="0041776F">
        <w:t>.</w:t>
      </w:r>
      <w:bookmarkEnd w:id="16"/>
      <w:r w:rsidR="009C3A45" w:rsidRPr="0041776F">
        <w:t xml:space="preserve"> </w:t>
      </w:r>
    </w:p>
    <w:p w14:paraId="78C45079" w14:textId="36A62713" w:rsidR="009C3A45" w:rsidRPr="0041776F" w:rsidRDefault="00E50DF5" w:rsidP="00685AA9">
      <w:pPr>
        <w:pStyle w:val="Niveau2"/>
        <w:numPr>
          <w:ilvl w:val="1"/>
          <w:numId w:val="6"/>
        </w:numPr>
      </w:pPr>
      <w:r w:rsidRPr="0041776F">
        <w:lastRenderedPageBreak/>
        <w:t>Databehandleren skal evaluere</w:t>
      </w:r>
      <w:r w:rsidR="00085FE9" w:rsidRPr="0041776F">
        <w:t xml:space="preserve"> </w:t>
      </w:r>
      <w:r w:rsidR="008574D7" w:rsidRPr="0041776F">
        <w:t xml:space="preserve">og forbedre de tekniske og organisatoriske foranstaltninger, </w:t>
      </w:r>
      <w:r w:rsidR="00BE7B1D" w:rsidRPr="0041776F">
        <w:t xml:space="preserve">som er </w:t>
      </w:r>
      <w:r w:rsidR="0042606C" w:rsidRPr="0041776F">
        <w:t>indført</w:t>
      </w:r>
      <w:r w:rsidR="008574D7" w:rsidRPr="0041776F">
        <w:t xml:space="preserve">, hvis kravene eller </w:t>
      </w:r>
      <w:r w:rsidR="00044F6F" w:rsidRPr="0041776F">
        <w:t xml:space="preserve">den </w:t>
      </w:r>
      <w:r w:rsidR="008574D7" w:rsidRPr="0041776F">
        <w:t>teknologiske udvikling giver anledning hertil</w:t>
      </w:r>
      <w:r w:rsidR="009C3A45" w:rsidRPr="0041776F">
        <w:t xml:space="preserve">. </w:t>
      </w:r>
    </w:p>
    <w:p w14:paraId="1E503AEE" w14:textId="38684F72" w:rsidR="009C3A45" w:rsidRPr="0041776F" w:rsidRDefault="00115CCE" w:rsidP="00685AA9">
      <w:pPr>
        <w:pStyle w:val="Overskrift1"/>
        <w:numPr>
          <w:ilvl w:val="0"/>
          <w:numId w:val="6"/>
        </w:numPr>
      </w:pPr>
      <w:bookmarkStart w:id="17" w:name="_Ref508271701"/>
      <w:r w:rsidRPr="0041776F">
        <w:t>adgang til revision</w:t>
      </w:r>
      <w:bookmarkEnd w:id="17"/>
    </w:p>
    <w:p w14:paraId="06F17170" w14:textId="6AA5D8AF" w:rsidR="009C3A45" w:rsidRPr="0041776F" w:rsidRDefault="00E50DF5" w:rsidP="00685AA9">
      <w:pPr>
        <w:pStyle w:val="Niveau2"/>
        <w:numPr>
          <w:ilvl w:val="1"/>
          <w:numId w:val="6"/>
        </w:numPr>
      </w:pPr>
      <w:r w:rsidRPr="0041776F">
        <w:t>Databehandleren skal</w:t>
      </w:r>
      <w:r w:rsidR="00631EE5" w:rsidRPr="0041776F">
        <w:t>,</w:t>
      </w:r>
      <w:r w:rsidRPr="0041776F">
        <w:t xml:space="preserve"> </w:t>
      </w:r>
      <w:r w:rsidR="00271054" w:rsidRPr="0041776F">
        <w:t xml:space="preserve">når den Dataansvarlige fremsætter en begrundet anmodning herom, </w:t>
      </w:r>
      <w:r w:rsidRPr="0041776F">
        <w:t xml:space="preserve">stille de nødvendige </w:t>
      </w:r>
      <w:r w:rsidR="00085FE9" w:rsidRPr="0041776F">
        <w:t>oplysninger</w:t>
      </w:r>
      <w:r w:rsidR="00BE7B1D" w:rsidRPr="0041776F">
        <w:t xml:space="preserve"> til rådighed for den Dataansvarlige, </w:t>
      </w:r>
      <w:r w:rsidR="00252B53" w:rsidRPr="0041776F">
        <w:t xml:space="preserve">således </w:t>
      </w:r>
      <w:r w:rsidR="00BE7B1D" w:rsidRPr="0041776F">
        <w:t xml:space="preserve">at </w:t>
      </w:r>
      <w:r w:rsidR="00252B53" w:rsidRPr="0041776F">
        <w:t>den Dataansvarlige</w:t>
      </w:r>
      <w:r w:rsidR="00BE7B1D" w:rsidRPr="0041776F">
        <w:t xml:space="preserve"> har mulighed for at danne sig et indtryk af, </w:t>
      </w:r>
      <w:r w:rsidR="007F2F4F">
        <w:t xml:space="preserve">om og hvordan </w:t>
      </w:r>
      <w:r w:rsidR="00BE7B1D" w:rsidRPr="0041776F">
        <w:t xml:space="preserve">Databehandleren opfylder </w:t>
      </w:r>
      <w:r w:rsidR="00705E84" w:rsidRPr="0041776F">
        <w:t>Databehandleraftalen</w:t>
      </w:r>
      <w:r w:rsidR="00BE7B1D" w:rsidRPr="0041776F">
        <w:t xml:space="preserve">. </w:t>
      </w:r>
      <w:r w:rsidR="00252B53" w:rsidRPr="0041776F">
        <w:t xml:space="preserve">Dette omfatter </w:t>
      </w:r>
      <w:r w:rsidR="00BE7B1D" w:rsidRPr="0041776F">
        <w:t xml:space="preserve">oplysninger vedrørende de </w:t>
      </w:r>
      <w:r w:rsidR="00271054" w:rsidRPr="0041776F">
        <w:t>sikkerhedsforanstaltninger</w:t>
      </w:r>
      <w:r w:rsidR="00BE7B1D" w:rsidRPr="0041776F">
        <w:t xml:space="preserve">, </w:t>
      </w:r>
      <w:r w:rsidR="00271054" w:rsidRPr="0041776F">
        <w:t xml:space="preserve">der refereres til i afsnit </w:t>
      </w:r>
      <w:r w:rsidR="00271054" w:rsidRPr="0041776F">
        <w:fldChar w:fldCharType="begin"/>
      </w:r>
      <w:r w:rsidR="00271054" w:rsidRPr="0041776F">
        <w:instrText xml:space="preserve"> REF _Ref481941797 \r \h </w:instrText>
      </w:r>
      <w:r w:rsidR="00271054" w:rsidRPr="0041776F">
        <w:fldChar w:fldCharType="separate"/>
      </w:r>
      <w:r w:rsidR="0057777C">
        <w:t>7</w:t>
      </w:r>
      <w:r w:rsidR="00271054" w:rsidRPr="0041776F">
        <w:fldChar w:fldCharType="end"/>
      </w:r>
      <w:r w:rsidRPr="0041776F">
        <w:t xml:space="preserve">, </w:t>
      </w:r>
      <w:r w:rsidR="00BE7B1D" w:rsidRPr="0041776F">
        <w:t xml:space="preserve">oplysninger om </w:t>
      </w:r>
      <w:r w:rsidR="00271054" w:rsidRPr="0041776F">
        <w:t>backup</w:t>
      </w:r>
      <w:r w:rsidRPr="0041776F">
        <w:t>procedure</w:t>
      </w:r>
      <w:r w:rsidR="007F2F4F">
        <w:t>r</w:t>
      </w:r>
      <w:r w:rsidRPr="0041776F">
        <w:t>, (forsøg eller</w:t>
      </w:r>
      <w:r w:rsidR="00271054" w:rsidRPr="0041776F">
        <w:t xml:space="preserve"> mistanke om) hacking</w:t>
      </w:r>
      <w:r w:rsidR="00252B53" w:rsidRPr="0041776F">
        <w:t xml:space="preserve"> mv.</w:t>
      </w:r>
    </w:p>
    <w:p w14:paraId="07460278" w14:textId="52C49820" w:rsidR="00F932E3" w:rsidRPr="00F932E3" w:rsidRDefault="00F932E3" w:rsidP="00F932E3">
      <w:pPr>
        <w:pStyle w:val="Niveau2"/>
        <w:numPr>
          <w:ilvl w:val="0"/>
          <w:numId w:val="0"/>
        </w:numPr>
        <w:ind w:left="850"/>
        <w:rPr>
          <w:b/>
        </w:rPr>
      </w:pPr>
      <w:r>
        <w:rPr>
          <w:b/>
        </w:rPr>
        <w:t>[</w:t>
      </w:r>
      <w:r w:rsidRPr="00F932E3">
        <w:rPr>
          <w:b/>
          <w:highlight w:val="yellow"/>
        </w:rPr>
        <w:t xml:space="preserve">SLET: </w:t>
      </w:r>
      <w:r w:rsidRPr="00F932E3">
        <w:rPr>
          <w:highlight w:val="yellow"/>
        </w:rPr>
        <w:t>Tre alternativer</w:t>
      </w:r>
      <w:r>
        <w:t>]</w:t>
      </w:r>
      <w:r w:rsidRPr="00F932E3">
        <w:rPr>
          <w:b/>
        </w:rPr>
        <w:t xml:space="preserve"> </w:t>
      </w:r>
    </w:p>
    <w:p w14:paraId="0CA601AC" w14:textId="21090999" w:rsidR="00F932E3" w:rsidRDefault="00F932E3" w:rsidP="00F932E3">
      <w:pPr>
        <w:pStyle w:val="Niveau2"/>
        <w:numPr>
          <w:ilvl w:val="0"/>
          <w:numId w:val="0"/>
        </w:numPr>
        <w:ind w:left="850"/>
      </w:pPr>
      <w:r w:rsidRPr="00F932E3">
        <w:rPr>
          <w:highlight w:val="yellow"/>
        </w:rPr>
        <w:t>Alternativt 1:Revision</w:t>
      </w:r>
      <w:r>
        <w:t xml:space="preserve"> </w:t>
      </w:r>
    </w:p>
    <w:p w14:paraId="666AA39B" w14:textId="77777777" w:rsidR="003B0650" w:rsidRDefault="00F932E3" w:rsidP="00474E58">
      <w:pPr>
        <w:pStyle w:val="Niveau2"/>
        <w:numPr>
          <w:ilvl w:val="1"/>
          <w:numId w:val="6"/>
        </w:numPr>
      </w:pPr>
      <w:r>
        <w:t xml:space="preserve">[Databehandleren skal én gang årligt for egen regning indhente en revisionserklæring fra en uafhængig tredjepart angående Databehandlerens overholdelse af denne Databehandleraftale med tilhørende bilag. Der er mellem Parterne enighed om, at der kan anvendes følgende typer af revisionserklæringer: </w:t>
      </w:r>
      <w:r w:rsidR="003B0650">
        <w:t>27001 eller ISAE 3402</w:t>
      </w:r>
      <w:r>
        <w:t xml:space="preserve">. Revisionserklæringen sendes snarest muligt efter indhentelsen til den Dataansvarlige til orientering. </w:t>
      </w:r>
    </w:p>
    <w:p w14:paraId="26025E7D" w14:textId="1390C19F" w:rsidR="003B0650" w:rsidRDefault="00F932E3" w:rsidP="00474E58">
      <w:pPr>
        <w:pStyle w:val="Niveau2"/>
        <w:numPr>
          <w:ilvl w:val="1"/>
          <w:numId w:val="6"/>
        </w:numPr>
      </w:pPr>
      <w:r>
        <w:t>Den Dataansvarlige eller en repræsentant for den Dataansvarlige har herudover adgang til at føre tilsyn, herunder fysisk tilsyn, hos Databehandleren, når der efter den dataansvarliges vu</w:t>
      </w:r>
      <w:r w:rsidR="003B0650">
        <w:t>rdering opstår et behov herfor.</w:t>
      </w:r>
    </w:p>
    <w:p w14:paraId="07C0607D" w14:textId="5A551877" w:rsidR="00F932E3" w:rsidRDefault="003B0650" w:rsidP="00474E58">
      <w:pPr>
        <w:pStyle w:val="Niveau2"/>
        <w:numPr>
          <w:ilvl w:val="1"/>
          <w:numId w:val="6"/>
        </w:numPr>
      </w:pPr>
      <w:r>
        <w:t>På opfordring skal Databehandleren indhente tilsvarende revisionserklæring ud fra samme præmisser fra sine Underdatabehandlere og sende erklæringerne til den Dataansvarlige til orientering.]</w:t>
      </w:r>
    </w:p>
    <w:p w14:paraId="5C6BF10D" w14:textId="57EF2A1C" w:rsidR="00F932E3" w:rsidRDefault="003B0650" w:rsidP="003B0650">
      <w:pPr>
        <w:pStyle w:val="Niveau2"/>
        <w:numPr>
          <w:ilvl w:val="0"/>
          <w:numId w:val="0"/>
        </w:numPr>
        <w:ind w:left="850"/>
      </w:pPr>
      <w:r w:rsidRPr="003B0650">
        <w:rPr>
          <w:highlight w:val="yellow"/>
        </w:rPr>
        <w:t xml:space="preserve">Alternativ 2: Kontrol af </w:t>
      </w:r>
      <w:r w:rsidRPr="005C4682">
        <w:rPr>
          <w:highlight w:val="yellow"/>
        </w:rPr>
        <w:t>DA</w:t>
      </w:r>
      <w:r w:rsidR="005C4682" w:rsidRPr="005C4682">
        <w:rPr>
          <w:highlight w:val="yellow"/>
        </w:rPr>
        <w:t xml:space="preserve"> + ret til revision – </w:t>
      </w:r>
      <w:proofErr w:type="spellStart"/>
      <w:r w:rsidR="005C4682" w:rsidRPr="005C4682">
        <w:rPr>
          <w:highlight w:val="yellow"/>
        </w:rPr>
        <w:t>DAs</w:t>
      </w:r>
      <w:proofErr w:type="spellEnd"/>
      <w:r w:rsidR="005C4682" w:rsidRPr="005C4682">
        <w:rPr>
          <w:highlight w:val="yellow"/>
        </w:rPr>
        <w:t xml:space="preserve"> regning</w:t>
      </w:r>
    </w:p>
    <w:p w14:paraId="32DF3654" w14:textId="7535B020" w:rsidR="00F932E3" w:rsidRDefault="003B0650" w:rsidP="00F932E3">
      <w:pPr>
        <w:pStyle w:val="Niveau2"/>
        <w:numPr>
          <w:ilvl w:val="1"/>
          <w:numId w:val="6"/>
        </w:numPr>
      </w:pPr>
      <w:r>
        <w:t>[</w:t>
      </w:r>
      <w:r w:rsidR="00F932E3">
        <w:t xml:space="preserve">Den Dataansvarlige eller en repræsentant for den Dataansvarlige foretager årligt </w:t>
      </w:r>
      <w:r>
        <w:t>é</w:t>
      </w:r>
      <w:r w:rsidR="00F932E3">
        <w:t>t fysisk tilsyn vedrørende overholdelsen af denne Databehandleraftale hos Databehandleren.</w:t>
      </w:r>
    </w:p>
    <w:p w14:paraId="40C9C2B6" w14:textId="77777777" w:rsidR="00F932E3" w:rsidRDefault="00F932E3" w:rsidP="00F932E3">
      <w:pPr>
        <w:pStyle w:val="Niveau2"/>
        <w:numPr>
          <w:ilvl w:val="1"/>
          <w:numId w:val="6"/>
        </w:numPr>
      </w:pPr>
      <w:r>
        <w:t>Udover det planlagte tilsyn, kan der føres tilsyn med Databehandleren, når der efter den Dataansvarliges vurdering opstår et behov herfor.</w:t>
      </w:r>
    </w:p>
    <w:p w14:paraId="29ED60B0" w14:textId="0222CE0C" w:rsidR="003B0650" w:rsidRDefault="00F932E3" w:rsidP="00F932E3">
      <w:pPr>
        <w:pStyle w:val="Niveau2"/>
        <w:numPr>
          <w:ilvl w:val="1"/>
          <w:numId w:val="6"/>
        </w:numPr>
      </w:pPr>
      <w:r>
        <w:t>Den Dataansvarliges eventuelle udgifter i forbindelse med et fysisk tilsyn afholdes af den Dataansvarlige selv. Databehandleren er dog forpligtet til at afsætte de ressourcer og tid, der er nødvendig for, at den Dataansvarlige kan gennemføre sit tilsyn.</w:t>
      </w:r>
    </w:p>
    <w:p w14:paraId="7FE507F2" w14:textId="1EDCDD55" w:rsidR="00F932E3" w:rsidRDefault="003B0650" w:rsidP="00F932E3">
      <w:pPr>
        <w:pStyle w:val="Niveau2"/>
        <w:numPr>
          <w:ilvl w:val="1"/>
          <w:numId w:val="6"/>
        </w:numPr>
      </w:pPr>
      <w:r>
        <w:t>Databehandleren eller en repræsentant for Databehandleren foretager desuden ét årligt fysisk tilsyn vedrørende overholdelsen af denne Databehandleraftale hos Underdatabehandlere efter samme vilkår, som nævnt ovenfor. Dokumentation for de afholdte tilsyn sendes snarest muligt til orientering hos den Dataansvarlige.</w:t>
      </w:r>
    </w:p>
    <w:p w14:paraId="1B5D3FC7" w14:textId="77777777" w:rsidR="00F932E3" w:rsidRDefault="00F932E3" w:rsidP="00F932E3">
      <w:pPr>
        <w:pStyle w:val="Niveau2"/>
        <w:numPr>
          <w:ilvl w:val="1"/>
          <w:numId w:val="6"/>
        </w:numPr>
      </w:pPr>
      <w:r>
        <w:t xml:space="preserve">Den Dataansvarlige kan, hvis den Dataansvarligt finder det nødvendigt, vælge at initiere og deltage på en fysisk inspektion hos Underdatabehandleren. Dette kan blive aktuelt, såfremt den Dataansvarlige vurderer, at Databehandlerens tilsyn med Underdatabehandleren ikke har givet den Dataansvarlige tilstrækkelig sikkerhed for, at Behandlingen hos Underdatabehandleren sker i overensstemmelse med denne Databehandleraftale. </w:t>
      </w:r>
    </w:p>
    <w:p w14:paraId="21E85324" w14:textId="0D55B340" w:rsidR="00F932E3" w:rsidRDefault="00F932E3" w:rsidP="00F932E3">
      <w:pPr>
        <w:pStyle w:val="Niveau2"/>
        <w:numPr>
          <w:ilvl w:val="1"/>
          <w:numId w:val="6"/>
        </w:numPr>
      </w:pPr>
      <w:r>
        <w:lastRenderedPageBreak/>
        <w:t>Den Dataansvarliges eventuelle deltagelse i et tilsyn hos Underdatabehandleren ændrer ikke ved, at Databehandleren også herefter har det fulde ansvar for Underdatabehandlerens overholdelse af Gælden</w:t>
      </w:r>
      <w:r w:rsidR="003B0650">
        <w:t>de Ret og Databehandleraftalen.</w:t>
      </w:r>
    </w:p>
    <w:p w14:paraId="26C21D5F" w14:textId="77467741" w:rsidR="00271054" w:rsidRPr="0041776F" w:rsidRDefault="00271054" w:rsidP="00685AA9">
      <w:pPr>
        <w:pStyle w:val="Niveau2"/>
        <w:numPr>
          <w:ilvl w:val="1"/>
          <w:numId w:val="6"/>
        </w:numPr>
      </w:pPr>
      <w:r w:rsidRPr="0041776F">
        <w:t xml:space="preserve">Den </w:t>
      </w:r>
      <w:r w:rsidR="00BE7B1D" w:rsidRPr="0041776F">
        <w:t xml:space="preserve">Dataansvarlige kan </w:t>
      </w:r>
      <w:r w:rsidR="003B0650">
        <w:t xml:space="preserve">herudover </w:t>
      </w:r>
      <w:r w:rsidR="00434901" w:rsidRPr="0041776F">
        <w:t xml:space="preserve">udføre revision </w:t>
      </w:r>
      <w:r w:rsidR="008A5587" w:rsidRPr="0041776F">
        <w:t>af</w:t>
      </w:r>
      <w:r w:rsidR="00434901" w:rsidRPr="0041776F">
        <w:t xml:space="preserve"> </w:t>
      </w:r>
      <w:r w:rsidRPr="0041776F">
        <w:t xml:space="preserve">Databehandlerens overholdelse af </w:t>
      </w:r>
      <w:r w:rsidR="00705E84" w:rsidRPr="0041776F">
        <w:t xml:space="preserve">Databehandleraftalen </w:t>
      </w:r>
      <w:r w:rsidRPr="0041776F">
        <w:t xml:space="preserve">op til én gang pr. kalenderår. Såfremt en tredjepart skal </w:t>
      </w:r>
      <w:r w:rsidR="00434901" w:rsidRPr="0041776F">
        <w:t>fortage revisionen</w:t>
      </w:r>
      <w:r w:rsidR="00882041" w:rsidRPr="0041776F">
        <w:t>, skal den Dataansvarlig</w:t>
      </w:r>
      <w:r w:rsidR="008A5587" w:rsidRPr="0041776F">
        <w:t>e</w:t>
      </w:r>
      <w:r w:rsidR="00882041" w:rsidRPr="0041776F">
        <w:t xml:space="preserve"> udarbejde en skriftlig fortrolighedsaftale med tredjeparten, som skal godkendes af Databehandleren, inden denne udfører </w:t>
      </w:r>
      <w:r w:rsidR="00434901" w:rsidRPr="0041776F">
        <w:t>revision</w:t>
      </w:r>
      <w:r w:rsidR="00882041" w:rsidRPr="0041776F">
        <w:t xml:space="preserve">. </w:t>
      </w:r>
    </w:p>
    <w:p w14:paraId="416E51C9" w14:textId="7A81E77D" w:rsidR="00882041" w:rsidRPr="0041776F" w:rsidRDefault="00882041" w:rsidP="00685AA9">
      <w:pPr>
        <w:pStyle w:val="Niveau2"/>
        <w:numPr>
          <w:ilvl w:val="1"/>
          <w:numId w:val="6"/>
        </w:numPr>
      </w:pPr>
      <w:r w:rsidRPr="0041776F">
        <w:t>For at anmode om</w:t>
      </w:r>
      <w:r w:rsidR="00A45F95" w:rsidRPr="0041776F">
        <w:t xml:space="preserve"> </w:t>
      </w:r>
      <w:r w:rsidR="00434901" w:rsidRPr="0041776F">
        <w:t>revision</w:t>
      </w:r>
      <w:r w:rsidRPr="0041776F">
        <w:t xml:space="preserve"> skal den Dataansvarlige indsende en detaljeret plan for </w:t>
      </w:r>
      <w:r w:rsidR="00434901" w:rsidRPr="0041776F">
        <w:t>den foreslåede revision</w:t>
      </w:r>
      <w:r w:rsidRPr="0041776F">
        <w:t xml:space="preserve"> senest fire</w:t>
      </w:r>
      <w:r w:rsidR="00434901" w:rsidRPr="0041776F">
        <w:t xml:space="preserve"> (4)</w:t>
      </w:r>
      <w:r w:rsidRPr="0041776F">
        <w:t xml:space="preserve"> uger før den foreslåede dato for </w:t>
      </w:r>
      <w:r w:rsidR="00434901" w:rsidRPr="0041776F">
        <w:t>revisionen</w:t>
      </w:r>
      <w:r w:rsidRPr="0041776F">
        <w:t xml:space="preserve"> til Databehandleren, </w:t>
      </w:r>
      <w:r w:rsidR="002448E9" w:rsidRPr="0041776F">
        <w:t>der beskriver det forventede omf</w:t>
      </w:r>
      <w:r w:rsidR="00085FE9" w:rsidRPr="0041776F">
        <w:t>ang, varighed</w:t>
      </w:r>
      <w:r w:rsidRPr="0041776F">
        <w:t xml:space="preserve"> af</w:t>
      </w:r>
      <w:r w:rsidR="00085FE9" w:rsidRPr="0041776F">
        <w:t>,</w:t>
      </w:r>
      <w:r w:rsidRPr="0041776F">
        <w:t xml:space="preserve"> samt startdatoen for </w:t>
      </w:r>
      <w:r w:rsidR="00434901" w:rsidRPr="0041776F">
        <w:t>revisionen</w:t>
      </w:r>
      <w:r w:rsidRPr="0041776F">
        <w:t>.</w:t>
      </w:r>
      <w:r w:rsidR="00896674" w:rsidRPr="0041776F">
        <w:t xml:space="preserve"> Databeh</w:t>
      </w:r>
      <w:r w:rsidR="00A45F95" w:rsidRPr="0041776F">
        <w:t>andleren skal herefter gennemgå</w:t>
      </w:r>
      <w:r w:rsidR="00896674" w:rsidRPr="0041776F">
        <w:t xml:space="preserve"> planen for</w:t>
      </w:r>
      <w:r w:rsidR="00434901" w:rsidRPr="0041776F">
        <w:t xml:space="preserve"> revision</w:t>
      </w:r>
      <w:r w:rsidR="00896674" w:rsidRPr="0041776F">
        <w:t xml:space="preserve"> og oplyse den Dataansvarlige om eventuelle be</w:t>
      </w:r>
      <w:r w:rsidR="00A45F95" w:rsidRPr="0041776F">
        <w:t>tænkninger</w:t>
      </w:r>
      <w:r w:rsidR="00896674" w:rsidRPr="0041776F">
        <w:t xml:space="preserve"> eller spørgsmål</w:t>
      </w:r>
      <w:r w:rsidR="00A45F95" w:rsidRPr="0041776F">
        <w:t xml:space="preserve"> herom</w:t>
      </w:r>
      <w:r w:rsidR="00896674" w:rsidRPr="0041776F">
        <w:t xml:space="preserve"> (eksempelvis enhver </w:t>
      </w:r>
      <w:r w:rsidR="001C7EA5" w:rsidRPr="0041776F">
        <w:t>anmodning om</w:t>
      </w:r>
      <w:r w:rsidR="00896674" w:rsidRPr="0041776F">
        <w:t xml:space="preserve"> oplysninger, der kan kompromittere Databehandlerens </w:t>
      </w:r>
      <w:r w:rsidR="0027308E" w:rsidRPr="0041776F">
        <w:t xml:space="preserve">forretning, </w:t>
      </w:r>
      <w:r w:rsidR="00896674" w:rsidRPr="0041776F">
        <w:t xml:space="preserve">sikkerhed, privatliv, ansættelsesforhold eller andre relevante politikker). Databehandleren og den Dataansvarlige skal i samarbejde blive enige om en endelig plan for </w:t>
      </w:r>
      <w:r w:rsidR="00434901" w:rsidRPr="0041776F">
        <w:t>revisione</w:t>
      </w:r>
      <w:r w:rsidR="00896674" w:rsidRPr="0041776F">
        <w:t xml:space="preserve">n. Hvis der ønskes udført </w:t>
      </w:r>
      <w:r w:rsidR="00434901" w:rsidRPr="0041776F">
        <w:t xml:space="preserve">revision </w:t>
      </w:r>
      <w:r w:rsidR="001C7EA5" w:rsidRPr="0041776F">
        <w:t>på</w:t>
      </w:r>
      <w:r w:rsidR="00896674" w:rsidRPr="0041776F">
        <w:t xml:space="preserve"> et område, der er adresseret i en SSAE 16/ISAE 3402 Type 2, ISO, NIST, PCI DSS, HIPAA eller en lignende</w:t>
      </w:r>
      <w:r w:rsidR="00B11CDF" w:rsidRPr="0041776F">
        <w:t xml:space="preserve"> </w:t>
      </w:r>
      <w:r w:rsidR="00434901" w:rsidRPr="0041776F">
        <w:t>revisions</w:t>
      </w:r>
      <w:r w:rsidR="00896674" w:rsidRPr="0041776F">
        <w:t>rapport</w:t>
      </w:r>
      <w:r w:rsidR="0027308E" w:rsidRPr="0041776F">
        <w:t>, der er</w:t>
      </w:r>
      <w:r w:rsidR="00896674" w:rsidRPr="0041776F">
        <w:t xml:space="preserve"> udført af en </w:t>
      </w:r>
      <w:r w:rsidR="00B11CDF" w:rsidRPr="0041776F">
        <w:t>kvalificeret tredjepar</w:t>
      </w:r>
      <w:r w:rsidR="00A45F95" w:rsidRPr="0041776F">
        <w:t>t</w:t>
      </w:r>
      <w:r w:rsidR="00B11CDF" w:rsidRPr="0041776F">
        <w:t xml:space="preserve"> indenfor de seneste </w:t>
      </w:r>
      <w:r w:rsidR="00201D9A" w:rsidRPr="0041776F">
        <w:t>tolv (</w:t>
      </w:r>
      <w:r w:rsidR="00B11CDF" w:rsidRPr="0041776F">
        <w:t>12</w:t>
      </w:r>
      <w:r w:rsidR="00201D9A" w:rsidRPr="0041776F">
        <w:t>)</w:t>
      </w:r>
      <w:r w:rsidR="00B11CDF" w:rsidRPr="0041776F">
        <w:t xml:space="preserve"> måneder, og Databehandleren bekræfter, at han ikke har kendskab til nogle materielle ændringer, der kan </w:t>
      </w:r>
      <w:r w:rsidR="001C7EA5" w:rsidRPr="0041776F">
        <w:t xml:space="preserve">påvirke resultatet af </w:t>
      </w:r>
      <w:r w:rsidR="00434901" w:rsidRPr="0041776F">
        <w:t>den udførte revision</w:t>
      </w:r>
      <w:r w:rsidR="00B11CDF" w:rsidRPr="0041776F">
        <w:t xml:space="preserve">, indvilliger den Dataansvarlige i at </w:t>
      </w:r>
      <w:r w:rsidR="00923A69" w:rsidRPr="0041776F">
        <w:t>godkende</w:t>
      </w:r>
      <w:r w:rsidR="00B11CDF" w:rsidRPr="0041776F">
        <w:t xml:space="preserve"> d</w:t>
      </w:r>
      <w:r w:rsidR="009E64D4" w:rsidRPr="0041776F">
        <w:t>isse</w:t>
      </w:r>
      <w:r w:rsidR="00B11CDF" w:rsidRPr="0041776F">
        <w:t xml:space="preserve"> resultater, </w:t>
      </w:r>
      <w:r w:rsidR="00434901" w:rsidRPr="0041776F">
        <w:t>i stedet fo</w:t>
      </w:r>
      <w:r w:rsidR="009E64D4" w:rsidRPr="0041776F">
        <w:t xml:space="preserve">r at </w:t>
      </w:r>
      <w:r w:rsidR="001C7EA5" w:rsidRPr="0041776F">
        <w:t xml:space="preserve">anmode om en </w:t>
      </w:r>
      <w:r w:rsidR="00434901" w:rsidRPr="0041776F">
        <w:t>revision</w:t>
      </w:r>
      <w:r w:rsidR="00923A69" w:rsidRPr="0041776F">
        <w:t xml:space="preserve"> af</w:t>
      </w:r>
      <w:r w:rsidR="00B11CDF" w:rsidRPr="0041776F">
        <w:t xml:space="preserve"> de områder, der er omfattet af rapporten. </w:t>
      </w:r>
    </w:p>
    <w:p w14:paraId="622E4424" w14:textId="18FBC5B2" w:rsidR="00B11CDF" w:rsidRPr="0041776F" w:rsidRDefault="00434901" w:rsidP="00685AA9">
      <w:pPr>
        <w:pStyle w:val="Niveau2"/>
        <w:numPr>
          <w:ilvl w:val="1"/>
          <w:numId w:val="6"/>
        </w:numPr>
      </w:pPr>
      <w:r w:rsidRPr="0041776F">
        <w:t>Revisionen</w:t>
      </w:r>
      <w:r w:rsidR="00B11CDF" w:rsidRPr="0041776F">
        <w:t xml:space="preserve"> skal udføre</w:t>
      </w:r>
      <w:r w:rsidR="00923A69" w:rsidRPr="0041776F">
        <w:t>s</w:t>
      </w:r>
      <w:r w:rsidR="00B11CDF" w:rsidRPr="0041776F">
        <w:t xml:space="preserve"> indenfor almindelig </w:t>
      </w:r>
      <w:r w:rsidR="00923A69" w:rsidRPr="0041776F">
        <w:t xml:space="preserve">åbningstid </w:t>
      </w:r>
      <w:r w:rsidR="00B11CDF" w:rsidRPr="0041776F">
        <w:t xml:space="preserve">på det sted, der er </w:t>
      </w:r>
      <w:r w:rsidR="006D6351" w:rsidRPr="0041776F">
        <w:t xml:space="preserve">genstand for Databehandlerens </w:t>
      </w:r>
      <w:r w:rsidR="00923A69" w:rsidRPr="0041776F">
        <w:t>forpligtigelser</w:t>
      </w:r>
      <w:r w:rsidR="006D6351" w:rsidRPr="0041776F">
        <w:t>, og må ikke forstyrre Databehandlerens forretningsaktiviteter</w:t>
      </w:r>
      <w:r w:rsidR="00B56566" w:rsidRPr="0041776F">
        <w:t xml:space="preserve"> unødigt</w:t>
      </w:r>
      <w:r w:rsidR="006D6351" w:rsidRPr="0041776F">
        <w:t xml:space="preserve">. </w:t>
      </w:r>
    </w:p>
    <w:p w14:paraId="49969A87" w14:textId="0C331848" w:rsidR="006D6351" w:rsidRPr="0041776F" w:rsidRDefault="006D6351" w:rsidP="00685AA9">
      <w:pPr>
        <w:pStyle w:val="Niveau2"/>
        <w:numPr>
          <w:ilvl w:val="1"/>
          <w:numId w:val="6"/>
        </w:numPr>
      </w:pPr>
      <w:r w:rsidRPr="0041776F">
        <w:t xml:space="preserve">Den Dataansvarlige må kun bruge </w:t>
      </w:r>
      <w:r w:rsidR="00434901" w:rsidRPr="0041776F">
        <w:t>revisions</w:t>
      </w:r>
      <w:r w:rsidRPr="0041776F">
        <w:t>rapporterne med h</w:t>
      </w:r>
      <w:r w:rsidR="00923A69" w:rsidRPr="0041776F">
        <w:t xml:space="preserve">enblik på at opfylde sine </w:t>
      </w:r>
      <w:r w:rsidR="009E64D4" w:rsidRPr="0041776F">
        <w:t xml:space="preserve">retlige </w:t>
      </w:r>
      <w:r w:rsidR="00923A69" w:rsidRPr="0041776F">
        <w:t xml:space="preserve">forpligtigelser </w:t>
      </w:r>
      <w:r w:rsidR="00211F63" w:rsidRPr="0041776F">
        <w:t xml:space="preserve">vedrørende </w:t>
      </w:r>
      <w:r w:rsidR="00434901" w:rsidRPr="0041776F">
        <w:t>revision</w:t>
      </w:r>
      <w:r w:rsidR="00923A69" w:rsidRPr="0041776F">
        <w:t xml:space="preserve"> eller</w:t>
      </w:r>
      <w:r w:rsidR="00211F63" w:rsidRPr="0041776F">
        <w:t xml:space="preserve"> til at</w:t>
      </w:r>
      <w:r w:rsidR="00923A69" w:rsidRPr="0041776F">
        <w:t xml:space="preserve"> bekræfte</w:t>
      </w:r>
      <w:r w:rsidR="009E64D4" w:rsidRPr="0041776F">
        <w:t xml:space="preserve">, at kravene i </w:t>
      </w:r>
      <w:r w:rsidR="00705E84" w:rsidRPr="0041776F">
        <w:t xml:space="preserve">Databehandleraftalen </w:t>
      </w:r>
      <w:r w:rsidR="00923A69" w:rsidRPr="0041776F">
        <w:t>overhol</w:t>
      </w:r>
      <w:r w:rsidR="00705E84" w:rsidRPr="0041776F">
        <w:t>d</w:t>
      </w:r>
      <w:r w:rsidR="009E64D4" w:rsidRPr="0041776F">
        <w:t>e</w:t>
      </w:r>
      <w:r w:rsidR="00923A69" w:rsidRPr="0041776F">
        <w:t>s</w:t>
      </w:r>
      <w:r w:rsidRPr="0041776F">
        <w:t>.</w:t>
      </w:r>
      <w:r w:rsidR="005F39EF" w:rsidRPr="0041776F">
        <w:t xml:space="preserve"> </w:t>
      </w:r>
    </w:p>
    <w:p w14:paraId="28F93F91" w14:textId="26056052" w:rsidR="006D6351" w:rsidRDefault="006D6351" w:rsidP="00685AA9">
      <w:pPr>
        <w:pStyle w:val="Niveau2"/>
        <w:numPr>
          <w:ilvl w:val="1"/>
          <w:numId w:val="6"/>
        </w:numPr>
      </w:pPr>
      <w:r w:rsidRPr="0041776F">
        <w:t xml:space="preserve">Enhver </w:t>
      </w:r>
      <w:r w:rsidR="00434901" w:rsidRPr="0041776F">
        <w:t>revision</w:t>
      </w:r>
      <w:r w:rsidRPr="0041776F">
        <w:t xml:space="preserve"> skal udføres for den Dataansvarliges regning.</w:t>
      </w:r>
      <w:r w:rsidR="005F39EF" w:rsidRPr="0041776F">
        <w:t xml:space="preserve"> Såfremt den Dataansvarlige anmoder om assistance fra Databehandleren i forbindelse med revisionen, skal assistancen betragtes som en separat ydelse fra Databehandleren, hvis assistance</w:t>
      </w:r>
      <w:r w:rsidR="00953784" w:rsidRPr="0041776F">
        <w:t>n</w:t>
      </w:r>
      <w:r w:rsidR="005F39EF" w:rsidRPr="0041776F">
        <w:t xml:space="preserve"> med revisionen kræver brug af interne, eksterne eller andre særlige ressourcer. Databehandleren skal indhente den Dataansvarliges skriftlige godkendelse og indgå aftale om betaling af eventuelle relaterede gebyrer, før der foretages en assistance med revisionen.</w:t>
      </w:r>
      <w:r w:rsidR="005C4682">
        <w:t>]</w:t>
      </w:r>
      <w:r w:rsidRPr="0041776F">
        <w:t xml:space="preserve"> </w:t>
      </w:r>
    </w:p>
    <w:p w14:paraId="374D014E" w14:textId="2BCBD9C3" w:rsidR="005C4682" w:rsidRPr="005C4682" w:rsidRDefault="005C4682" w:rsidP="00685AA9">
      <w:pPr>
        <w:pStyle w:val="Niveau2"/>
        <w:numPr>
          <w:ilvl w:val="1"/>
          <w:numId w:val="6"/>
        </w:numPr>
      </w:pPr>
      <w:r w:rsidRPr="005C4682">
        <w:rPr>
          <w:highlight w:val="yellow"/>
        </w:rPr>
        <w:t>Alternativ 3: DB egen kontrol</w:t>
      </w:r>
    </w:p>
    <w:p w14:paraId="3A31EFBE" w14:textId="03351CB0" w:rsidR="005C4682" w:rsidRDefault="005C4682" w:rsidP="005C4682">
      <w:pPr>
        <w:pStyle w:val="Niveau2"/>
        <w:numPr>
          <w:ilvl w:val="1"/>
          <w:numId w:val="6"/>
        </w:numPr>
      </w:pPr>
      <w:r>
        <w:t xml:space="preserve">Databehandleren eller en repræsentant for Databehandleren foretager ét årligt tilsyn vedrørende overholdelsen af denne Databehandleraftale med tilhørende bilag. Der er mellem Parterne enighed om, at egenkontrollen skal være opbygget på baggrund af </w:t>
      </w:r>
      <w:r w:rsidR="00876726">
        <w:t xml:space="preserve">og </w:t>
      </w:r>
      <w:r>
        <w:t xml:space="preserve">med indhold </w:t>
      </w:r>
      <w:r w:rsidR="00876726">
        <w:t>lige</w:t>
      </w:r>
      <w:r>
        <w:t>som anerkendte revisionserklæringer, som fx ISO 27001 eller ISAE 3402. Dokumentation for den afholdte egenkontrol, inklusiv kontrolrapporten skal snarest muligt sendes til orientering hos den Dataansvarlige.</w:t>
      </w:r>
    </w:p>
    <w:p w14:paraId="28C72C28" w14:textId="1190B6AB" w:rsidR="005C4682" w:rsidRDefault="005C4682" w:rsidP="005C4682">
      <w:pPr>
        <w:pStyle w:val="Niveau2"/>
        <w:numPr>
          <w:ilvl w:val="1"/>
          <w:numId w:val="6"/>
        </w:numPr>
      </w:pPr>
      <w:r>
        <w:t xml:space="preserve">Den Dataansvarlige kan, hvis den Dataansvarligt finder det nødvendigt, vælge at initiere og deltage på en fysisk inspektion hos Databehandleren. Dette kan blive aktuelt, såfremt den </w:t>
      </w:r>
      <w:r>
        <w:lastRenderedPageBreak/>
        <w:t xml:space="preserve">Dataansvarlige vurderer, at Databehandlerens tilsyn med sig selv ikke har givet den Dataansvarlige tilstrækkelig sikkerhed for, at Behandlingen sker i overensstemmelse med denne Databehandleraftale. </w:t>
      </w:r>
    </w:p>
    <w:p w14:paraId="21232F36" w14:textId="77777777" w:rsidR="005C4682" w:rsidRPr="0041776F" w:rsidRDefault="005C4682" w:rsidP="005C4682">
      <w:pPr>
        <w:pStyle w:val="Niveau2"/>
        <w:numPr>
          <w:ilvl w:val="1"/>
          <w:numId w:val="6"/>
        </w:numPr>
      </w:pPr>
      <w:r w:rsidRPr="0041776F">
        <w:t xml:space="preserve">Den Dataansvarlige kan </w:t>
      </w:r>
      <w:r>
        <w:t xml:space="preserve">herudover </w:t>
      </w:r>
      <w:r w:rsidRPr="0041776F">
        <w:t xml:space="preserve">udføre revision af Databehandlerens overholdelse af Databehandleraftalen op til én gang pr. kalenderår. Såfremt en tredjepart skal fortage revisionen, skal den Dataansvarlige udarbejde en skriftlig fortrolighedsaftale med tredjeparten, som skal godkendes af Databehandleren, inden denne udfører revision. </w:t>
      </w:r>
    </w:p>
    <w:p w14:paraId="2C12AD3F" w14:textId="77777777" w:rsidR="005C4682" w:rsidRPr="0041776F" w:rsidRDefault="005C4682" w:rsidP="005C4682">
      <w:pPr>
        <w:pStyle w:val="Niveau2"/>
        <w:numPr>
          <w:ilvl w:val="1"/>
          <w:numId w:val="6"/>
        </w:numPr>
      </w:pPr>
      <w:r w:rsidRPr="0041776F">
        <w:t xml:space="preserve">For at anmode om revision skal den Dataansvarlige indsende en detaljeret plan for den foreslåede revision senest fire (4) uger før den foreslåede dato for revisionen til Databehandleren, der beskriver det forventede omfang, varighed af, samt startdatoen for revisionen. Databehandleren skal herefter gennemgå planen for revision og oplyse den Dataansvarlige om eventuelle betænkninger eller spørgsmål herom (eksempelvis enhver anmodning om oplysninger, der kan kompromittere Databehandlerens forretning, sikkerhed, privatliv, ansættelsesforhold eller andre relevante politikker). Databehandleren og den Dataansvarlige skal i samarbejde blive enige om en endelig plan for revisionen. Hvis der ønskes udført revision på et område, der er adresseret i en SSAE 16/ISAE 3402 Type 2, ISO, NIST, PCI DSS, HIPAA eller en lignende revisionsrapport, der er udført af en kvalificeret tredjepart indenfor de seneste tolv (12) måneder, og Databehandleren bekræfter, at han ikke har kendskab til nogle materielle ændringer, der kan påvirke resultatet af den udførte revision, indvilliger den Dataansvarlige i at godkende disse resultater, i stedet for at anmode om en revision af de områder, der er omfattet af rapporten. </w:t>
      </w:r>
    </w:p>
    <w:p w14:paraId="638D1137" w14:textId="77777777" w:rsidR="005C4682" w:rsidRPr="0041776F" w:rsidRDefault="005C4682" w:rsidP="005C4682">
      <w:pPr>
        <w:pStyle w:val="Niveau2"/>
        <w:numPr>
          <w:ilvl w:val="1"/>
          <w:numId w:val="6"/>
        </w:numPr>
      </w:pPr>
      <w:r w:rsidRPr="0041776F">
        <w:t xml:space="preserve">Revisionen skal udføres indenfor almindelig åbningstid på det sted, der er genstand for Databehandlerens forpligtigelser, og må ikke forstyrre Databehandlerens forretningsaktiviteter unødigt. </w:t>
      </w:r>
    </w:p>
    <w:p w14:paraId="35DA6830" w14:textId="77777777" w:rsidR="005C4682" w:rsidRPr="0041776F" w:rsidRDefault="005C4682" w:rsidP="005C4682">
      <w:pPr>
        <w:pStyle w:val="Niveau2"/>
        <w:numPr>
          <w:ilvl w:val="1"/>
          <w:numId w:val="6"/>
        </w:numPr>
      </w:pPr>
      <w:r w:rsidRPr="0041776F">
        <w:t xml:space="preserve">Den Dataansvarlige må kun bruge revisionsrapporterne med henblik på at opfylde sine retlige forpligtigelser vedrørende revision eller til at bekræfte, at kravene i Databehandleraftalen overholdes. </w:t>
      </w:r>
    </w:p>
    <w:p w14:paraId="466DDC4A" w14:textId="16DBC0EC" w:rsidR="005C4682" w:rsidRDefault="005C4682" w:rsidP="005C4682">
      <w:pPr>
        <w:pStyle w:val="Niveau2"/>
        <w:numPr>
          <w:ilvl w:val="1"/>
          <w:numId w:val="6"/>
        </w:numPr>
      </w:pPr>
      <w:r w:rsidRPr="0041776F">
        <w:t>Enhver revision skal udføres for den Dataansvarliges regning. Såfremt den Dataansvarlige anmoder om assistance fra Databehandleren i forbindelse med revisionen, skal assistancen betragtes som en separat ydelse fra Databehandleren, hvis assistancen med revisionen kræver brug af interne, eksterne eller andre særlige ressourcer. Databehandleren skal indhente den Dataansvarliges skriftlige godkendelse og indgå aftale om betaling af eventuelle relaterede gebyrer, før der foretages en assistance med revisionen.</w:t>
      </w:r>
      <w:r>
        <w:t>]</w:t>
      </w:r>
    </w:p>
    <w:p w14:paraId="5D1E2F6B" w14:textId="35D05167" w:rsidR="009C3A45" w:rsidRPr="0041776F" w:rsidRDefault="00363C88" w:rsidP="00685AA9">
      <w:pPr>
        <w:pStyle w:val="Overskrift1"/>
        <w:numPr>
          <w:ilvl w:val="0"/>
          <w:numId w:val="6"/>
        </w:numPr>
      </w:pPr>
      <w:r w:rsidRPr="0041776F">
        <w:t>Sikkerhedsbrud</w:t>
      </w:r>
    </w:p>
    <w:p w14:paraId="24CD8EE7" w14:textId="1568F21E" w:rsidR="00F040A7" w:rsidRPr="0041776F" w:rsidRDefault="00363C88" w:rsidP="00685AA9">
      <w:pPr>
        <w:pStyle w:val="Niveau2"/>
        <w:numPr>
          <w:ilvl w:val="1"/>
          <w:numId w:val="6"/>
        </w:numPr>
      </w:pPr>
      <w:r w:rsidRPr="0041776F">
        <w:t xml:space="preserve">I tilfælde af </w:t>
      </w:r>
      <w:r w:rsidR="00211F63" w:rsidRPr="0041776F">
        <w:t xml:space="preserve">et </w:t>
      </w:r>
      <w:r w:rsidRPr="0041776F">
        <w:t xml:space="preserve">Sikkerhedsbrud skal Databehandleren </w:t>
      </w:r>
      <w:r w:rsidR="00F040A7" w:rsidRPr="0041776F">
        <w:t>uden unødig forsinkelse</w:t>
      </w:r>
      <w:r w:rsidR="00211F63" w:rsidRPr="0041776F">
        <w:t xml:space="preserve"> </w:t>
      </w:r>
      <w:r w:rsidR="009E64D4" w:rsidRPr="0041776F">
        <w:t>underrette</w:t>
      </w:r>
      <w:r w:rsidRPr="0041776F">
        <w:t xml:space="preserve"> den Dataansvarlige</w:t>
      </w:r>
      <w:r w:rsidR="00F040A7" w:rsidRPr="0041776F">
        <w:t xml:space="preserve"> herom</w:t>
      </w:r>
      <w:r w:rsidRPr="0041776F">
        <w:t>.</w:t>
      </w:r>
      <w:r w:rsidR="00F040A7" w:rsidRPr="0041776F">
        <w:t xml:space="preserve"> Underretningen skal om muligt ske senest 24 timer efter, at Sikkerhedsbruddet er opdaget, sådan at den Dataansvarlige har mulighed for at efterleve sin eventuelle forpligtelse til at anmelde bruddet til tilsynsmyndigheden (Datatilsynet) indenfor 72 timer.</w:t>
      </w:r>
      <w:r w:rsidRPr="0041776F">
        <w:t xml:space="preserve"> </w:t>
      </w:r>
      <w:r w:rsidR="007B744F">
        <w:t xml:space="preserve">Databehandleren skal ikke foretage anmeldelse af brud, der vedrører Persondata, som behandles for den Dataansvarlige. </w:t>
      </w:r>
    </w:p>
    <w:p w14:paraId="464DE9B6" w14:textId="1FD433B3" w:rsidR="00363C88" w:rsidRPr="0041776F" w:rsidRDefault="009E64D4" w:rsidP="00685AA9">
      <w:pPr>
        <w:pStyle w:val="Niveau2"/>
        <w:numPr>
          <w:ilvl w:val="1"/>
          <w:numId w:val="6"/>
        </w:numPr>
      </w:pPr>
      <w:r w:rsidRPr="0041776F">
        <w:t>Underretningen</w:t>
      </w:r>
      <w:r w:rsidR="00363C88" w:rsidRPr="0041776F">
        <w:t xml:space="preserve"> </w:t>
      </w:r>
      <w:r w:rsidR="007B744F">
        <w:t xml:space="preserve">til den Dataansvarlige </w:t>
      </w:r>
      <w:r w:rsidR="00363C88" w:rsidRPr="0041776F">
        <w:t>skal indeholde</w:t>
      </w:r>
      <w:r w:rsidR="00BF44AE" w:rsidRPr="0041776F">
        <w:t xml:space="preserve"> en beskrivelse af</w:t>
      </w:r>
      <w:r w:rsidR="00363C88" w:rsidRPr="0041776F">
        <w:t>:</w:t>
      </w:r>
    </w:p>
    <w:p w14:paraId="13979BE8" w14:textId="649579A1" w:rsidR="00BF44AE" w:rsidRPr="0041776F" w:rsidRDefault="00921D85" w:rsidP="00685AA9">
      <w:pPr>
        <w:pStyle w:val="Niveau3"/>
        <w:numPr>
          <w:ilvl w:val="2"/>
          <w:numId w:val="6"/>
        </w:numPr>
        <w:tabs>
          <w:tab w:val="clear" w:pos="850"/>
        </w:tabs>
        <w:ind w:left="1701"/>
      </w:pPr>
      <w:r w:rsidRPr="0041776F">
        <w:lastRenderedPageBreak/>
        <w:t>S</w:t>
      </w:r>
      <w:r w:rsidR="008635A5" w:rsidRPr="0041776F">
        <w:t>ikkerhedsbruddet</w:t>
      </w:r>
      <w:r w:rsidRPr="0041776F">
        <w:t>s karakter</w:t>
      </w:r>
      <w:r w:rsidR="004C67A7" w:rsidRPr="0041776F">
        <w:t xml:space="preserve"> og de foranstaltninger</w:t>
      </w:r>
      <w:r w:rsidR="008635A5" w:rsidRPr="0041776F">
        <w:t>, som Databehandleren foreslår</w:t>
      </w:r>
      <w:r w:rsidR="00BF44AE" w:rsidRPr="0041776F">
        <w:t>,</w:t>
      </w:r>
      <w:r w:rsidR="008635A5" w:rsidRPr="0041776F">
        <w:t xml:space="preserve"> at der tages, eller som </w:t>
      </w:r>
      <w:r w:rsidR="00BF44AE" w:rsidRPr="0041776F">
        <w:t>Databehandleren</w:t>
      </w:r>
      <w:r w:rsidR="008635A5" w:rsidRPr="0041776F">
        <w:t xml:space="preserve"> allerede har taget for at begrænse de negative konsekvenser </w:t>
      </w:r>
      <w:r w:rsidRPr="0041776F">
        <w:t>heraf</w:t>
      </w:r>
      <w:r w:rsidR="00BF44AE" w:rsidRPr="0041776F">
        <w:t>,</w:t>
      </w:r>
    </w:p>
    <w:p w14:paraId="34787A36" w14:textId="06818252" w:rsidR="009C3A45" w:rsidRPr="0041776F" w:rsidRDefault="00BF44AE" w:rsidP="00685AA9">
      <w:pPr>
        <w:pStyle w:val="Niveau3"/>
        <w:numPr>
          <w:ilvl w:val="2"/>
          <w:numId w:val="6"/>
        </w:numPr>
        <w:tabs>
          <w:tab w:val="clear" w:pos="850"/>
        </w:tabs>
        <w:ind w:left="1701"/>
      </w:pPr>
      <w:r w:rsidRPr="0041776F">
        <w:t>kategorierne og det omtrentlige antal berørte Datasubjekter og kategorierne og det omtrentlige ansat berørte registreringer af Persondata</w:t>
      </w:r>
    </w:p>
    <w:p w14:paraId="44756A35" w14:textId="6067919B" w:rsidR="005C5D08" w:rsidRPr="0041776F" w:rsidRDefault="00BF44AE" w:rsidP="00685AA9">
      <w:pPr>
        <w:pStyle w:val="Niveau3"/>
        <w:numPr>
          <w:ilvl w:val="2"/>
          <w:numId w:val="6"/>
        </w:numPr>
        <w:tabs>
          <w:tab w:val="clear" w:pos="850"/>
        </w:tabs>
        <w:ind w:left="1701"/>
      </w:pPr>
      <w:r w:rsidRPr="0041776F">
        <w:t>de</w:t>
      </w:r>
      <w:r w:rsidR="007419EF" w:rsidRPr="0041776F">
        <w:t xml:space="preserve"> </w:t>
      </w:r>
      <w:r w:rsidR="00921D85" w:rsidRPr="0041776F">
        <w:t>konstaterede</w:t>
      </w:r>
      <w:r w:rsidR="005C5D08" w:rsidRPr="0041776F">
        <w:t xml:space="preserve"> og de sandsynlige konsekvenser som Sikkerhedsbruddet har for Behandling</w:t>
      </w:r>
      <w:r w:rsidRPr="0041776F">
        <w:t>en</w:t>
      </w:r>
      <w:r w:rsidR="005C5D08" w:rsidRPr="0041776F">
        <w:t xml:space="preserve"> af Persondata og de foranstaltninger, der er taget eller</w:t>
      </w:r>
      <w:r w:rsidR="007419EF" w:rsidRPr="0041776F">
        <w:t xml:space="preserve"> som</w:t>
      </w:r>
      <w:r w:rsidR="005C5D08" w:rsidRPr="0041776F">
        <w:t xml:space="preserve"> foreslås taget af Databehandleren for at afhjælpe disse konsekvenser. </w:t>
      </w:r>
    </w:p>
    <w:p w14:paraId="3923C5ED" w14:textId="1E604E28" w:rsidR="009C3A45" w:rsidRPr="0041776F" w:rsidRDefault="00921D85" w:rsidP="00685AA9">
      <w:pPr>
        <w:pStyle w:val="Niveau2"/>
        <w:numPr>
          <w:ilvl w:val="1"/>
          <w:numId w:val="6"/>
        </w:numPr>
      </w:pPr>
      <w:r w:rsidRPr="0041776F">
        <w:t>Så snart Databehandleren opdager et Sikkerhedsbrud, skal denne</w:t>
      </w:r>
      <w:r w:rsidR="005C5D08" w:rsidRPr="0041776F">
        <w:t xml:space="preserve"> straks </w:t>
      </w:r>
      <w:r w:rsidR="004C67A7" w:rsidRPr="0041776F">
        <w:t>foretage de nødvendige foranstaltninger</w:t>
      </w:r>
      <w:r w:rsidR="005C5D08" w:rsidRPr="0041776F">
        <w:t xml:space="preserve"> for at begrænse de negative konsekvenser af </w:t>
      </w:r>
      <w:r w:rsidRPr="0041776F">
        <w:t>S</w:t>
      </w:r>
      <w:r w:rsidR="00C8018E" w:rsidRPr="0041776F">
        <w:t>ikkerheds</w:t>
      </w:r>
      <w:r w:rsidR="005C5D08" w:rsidRPr="0041776F">
        <w:t xml:space="preserve">bruddet og for at forhindre gentagelse heraf. </w:t>
      </w:r>
    </w:p>
    <w:p w14:paraId="10BB0502" w14:textId="3778D18F" w:rsidR="005C5D08" w:rsidRPr="0041776F" w:rsidRDefault="005C5D08" w:rsidP="00685AA9">
      <w:pPr>
        <w:pStyle w:val="Niveau2"/>
        <w:numPr>
          <w:ilvl w:val="1"/>
          <w:numId w:val="6"/>
        </w:numPr>
      </w:pPr>
      <w:r w:rsidRPr="0041776F">
        <w:t>Databeha</w:t>
      </w:r>
      <w:r w:rsidR="004C67A7" w:rsidRPr="0041776F">
        <w:t>ndleren har en</w:t>
      </w:r>
      <w:r w:rsidR="008B59FE" w:rsidRPr="0041776F">
        <w:t xml:space="preserve"> databeredskabsplan</w:t>
      </w:r>
      <w:r w:rsidRPr="0041776F">
        <w:t>, som tillader Databehandleren at informere den Dataansvarlige om</w:t>
      </w:r>
      <w:r w:rsidR="00921D85" w:rsidRPr="0041776F">
        <w:t xml:space="preserve"> Sikkerheds</w:t>
      </w:r>
      <w:r w:rsidRPr="0041776F">
        <w:t xml:space="preserve">brud og videre </w:t>
      </w:r>
      <w:r w:rsidR="00921D85" w:rsidRPr="0041776F">
        <w:t xml:space="preserve">tillader Parterne </w:t>
      </w:r>
      <w:r w:rsidRPr="0041776F">
        <w:t xml:space="preserve">at arbejde effektivt sammen for at håndtere hændelsen. </w:t>
      </w:r>
    </w:p>
    <w:p w14:paraId="5853E5D4" w14:textId="77777777" w:rsidR="00BF44AE" w:rsidRPr="0041776F" w:rsidRDefault="005C5D08" w:rsidP="00685AA9">
      <w:pPr>
        <w:pStyle w:val="Niveau2"/>
        <w:numPr>
          <w:ilvl w:val="1"/>
          <w:numId w:val="6"/>
        </w:numPr>
      </w:pPr>
      <w:r w:rsidRPr="0041776F">
        <w:t>Hvis den Dataansvarlige eller Databehandleren opdager et Sikkerhedsbrud, meddeler den dette til den anden Part</w:t>
      </w:r>
      <w:r w:rsidR="00BF44AE" w:rsidRPr="0041776F">
        <w:t>,</w:t>
      </w:r>
      <w:r w:rsidRPr="0041776F">
        <w:t xml:space="preserve"> og beg</w:t>
      </w:r>
      <w:r w:rsidR="005854F8" w:rsidRPr="0041776F">
        <w:t xml:space="preserve">ge Parter træffer alle de nødvendige foranstaltninger i overensstemmelse med </w:t>
      </w:r>
      <w:r w:rsidR="00EE7A7C" w:rsidRPr="0041776F">
        <w:t>Gældende Ret</w:t>
      </w:r>
      <w:r w:rsidR="005854F8" w:rsidRPr="0041776F">
        <w:t xml:space="preserve"> for at forhindre eller begrænse yder</w:t>
      </w:r>
      <w:r w:rsidR="007419EF" w:rsidRPr="0041776F">
        <w:t>ligere overtrædelser eller Sikkerhedsbrud</w:t>
      </w:r>
      <w:r w:rsidR="005854F8" w:rsidRPr="0041776F">
        <w:t xml:space="preserve"> i relation til Behandlingen af Persondata. </w:t>
      </w:r>
    </w:p>
    <w:p w14:paraId="6A82BC3D" w14:textId="501861B5" w:rsidR="005C5D08" w:rsidRPr="0041776F" w:rsidRDefault="005854F8" w:rsidP="00685AA9">
      <w:pPr>
        <w:pStyle w:val="Niveau2"/>
        <w:numPr>
          <w:ilvl w:val="1"/>
          <w:numId w:val="6"/>
        </w:numPr>
      </w:pPr>
      <w:r w:rsidRPr="0041776F">
        <w:t xml:space="preserve">Hvis </w:t>
      </w:r>
      <w:r w:rsidR="004C67A7" w:rsidRPr="0041776F">
        <w:t>den Dataansvarlige er underlag</w:t>
      </w:r>
      <w:r w:rsidR="00705E84" w:rsidRPr="0041776F">
        <w:t xml:space="preserve">t en pligt til at </w:t>
      </w:r>
      <w:r w:rsidR="004C67A7" w:rsidRPr="0041776F">
        <w:t>anmelde</w:t>
      </w:r>
      <w:r w:rsidRPr="0041776F">
        <w:t xml:space="preserve"> Sikkerhedsbruddet,</w:t>
      </w:r>
      <w:r w:rsidR="00201D9A" w:rsidRPr="0041776F">
        <w:t xml:space="preserve"> skal Databehandleren assistere</w:t>
      </w:r>
      <w:r w:rsidRPr="0041776F">
        <w:t xml:space="preserve"> og vejlede den Dataansvarlige herom på forespørgsel fra den Dataansvarlige. </w:t>
      </w:r>
    </w:p>
    <w:p w14:paraId="447DA552" w14:textId="40595BAF" w:rsidR="009C3A45" w:rsidRPr="0041776F" w:rsidRDefault="005854F8" w:rsidP="00685AA9">
      <w:pPr>
        <w:pStyle w:val="Overskrift1"/>
        <w:numPr>
          <w:ilvl w:val="0"/>
          <w:numId w:val="6"/>
        </w:numPr>
      </w:pPr>
      <w:r w:rsidRPr="0041776F">
        <w:t>ANSVAR</w:t>
      </w:r>
    </w:p>
    <w:p w14:paraId="4CAB4F86" w14:textId="28988470" w:rsidR="00BF44AE" w:rsidRDefault="00D05BC5" w:rsidP="00685AA9">
      <w:pPr>
        <w:pStyle w:val="Niveau2"/>
        <w:numPr>
          <w:ilvl w:val="1"/>
          <w:numId w:val="6"/>
        </w:numPr>
      </w:pPr>
      <w:bookmarkStart w:id="18" w:name="_Ref513455960"/>
      <w:r>
        <w:t>[</w:t>
      </w:r>
      <w:r w:rsidR="00BF44AE" w:rsidRPr="0041776F">
        <w:t xml:space="preserve">Hvis Databehandleren ikke overholder sine forpligtelser eller på anden vis bryder Databehandleraftalen, </w:t>
      </w:r>
      <w:r w:rsidR="00A52599">
        <w:t>som følge af Databehandlerens handlinger eller undladelser, er Databehandleren ansvarlig for bøder og økonomiske tab lidt hos den Dataansvarlige.</w:t>
      </w:r>
      <w:bookmarkEnd w:id="18"/>
      <w:r w:rsidR="00A52599">
        <w:t xml:space="preserve"> </w:t>
      </w:r>
    </w:p>
    <w:p w14:paraId="3F1F3153" w14:textId="0A8A2D0E" w:rsidR="005854F8" w:rsidRDefault="00BF44AE" w:rsidP="00685AA9">
      <w:pPr>
        <w:pStyle w:val="Niveau2"/>
        <w:numPr>
          <w:ilvl w:val="1"/>
          <w:numId w:val="6"/>
        </w:numPr>
      </w:pPr>
      <w:bookmarkStart w:id="19" w:name="_Hlk513456036"/>
      <w:r w:rsidRPr="0041776F">
        <w:t xml:space="preserve">I dette tilfælde </w:t>
      </w:r>
      <w:r w:rsidR="00B4368E" w:rsidRPr="0041776F">
        <w:t xml:space="preserve">vil </w:t>
      </w:r>
      <w:r w:rsidRPr="0041776F">
        <w:t xml:space="preserve">den Dataansvarlige </w:t>
      </w:r>
      <w:r w:rsidR="00921D85" w:rsidRPr="0041776F">
        <w:t>være</w:t>
      </w:r>
      <w:r w:rsidR="00B4368E" w:rsidRPr="0041776F">
        <w:t xml:space="preserve"> beretti</w:t>
      </w:r>
      <w:r w:rsidR="00921D85" w:rsidRPr="0041776F">
        <w:t>get til at kræve erstatning for</w:t>
      </w:r>
      <w:r w:rsidR="00B4368E" w:rsidRPr="0041776F">
        <w:t xml:space="preserve"> tab og omkostninger afhold</w:t>
      </w:r>
      <w:r w:rsidR="00921D85" w:rsidRPr="0041776F">
        <w:t>t</w:t>
      </w:r>
      <w:r w:rsidR="00B4368E" w:rsidRPr="0041776F">
        <w:t xml:space="preserve"> som følge</w:t>
      </w:r>
      <w:r w:rsidR="00201D9A" w:rsidRPr="0041776F">
        <w:t xml:space="preserve"> af den manglende overholdelse under forudsætning af, at Databehandlerens manglende overholdelse ikke skyldes den Dataansvarliges misligholdelse af </w:t>
      </w:r>
      <w:r w:rsidR="00705E84" w:rsidRPr="0041776F">
        <w:t>Databehandleraftalen</w:t>
      </w:r>
      <w:r w:rsidR="00201D9A" w:rsidRPr="0041776F">
        <w:t>.</w:t>
      </w:r>
      <w:r w:rsidR="00D05BC5">
        <w:t>]</w:t>
      </w:r>
      <w:r w:rsidR="00705E84" w:rsidRPr="0041776F">
        <w:t xml:space="preserve"> </w:t>
      </w:r>
    </w:p>
    <w:p w14:paraId="025B7BE2" w14:textId="572D20DD" w:rsidR="00D05BC5" w:rsidRDefault="00D05BC5" w:rsidP="00D05BC5">
      <w:pPr>
        <w:pStyle w:val="Niveau2"/>
        <w:numPr>
          <w:ilvl w:val="0"/>
          <w:numId w:val="0"/>
        </w:numPr>
        <w:ind w:left="850"/>
      </w:pPr>
      <w:r w:rsidRPr="00D05BC5">
        <w:rPr>
          <w:highlight w:val="yellow"/>
        </w:rPr>
        <w:t>Alternativ til 10.1 -10.2</w:t>
      </w:r>
    </w:p>
    <w:p w14:paraId="22FE0346" w14:textId="72175A88" w:rsidR="00D05BC5" w:rsidRDefault="00D05BC5" w:rsidP="00D05BC5">
      <w:pPr>
        <w:pStyle w:val="Niveau2"/>
        <w:numPr>
          <w:ilvl w:val="1"/>
          <w:numId w:val="6"/>
        </w:numPr>
      </w:pPr>
      <w:bookmarkStart w:id="20" w:name="_Ref513115795"/>
      <w:r>
        <w:t>[</w:t>
      </w:r>
      <w:r w:rsidRPr="0041776F">
        <w:t xml:space="preserve">Hvis Databehandleren ikke overholder sine forpligtelser eller på anden vis bryder Databehandleraftalen, </w:t>
      </w:r>
      <w:r>
        <w:t xml:space="preserve">som følge af Databehandlerens handlinger eller undladelser, er Databehandleren ansvarlig for bøder og direkte økonomiske tab lidt hos den Dataansvarlige. </w:t>
      </w:r>
    </w:p>
    <w:p w14:paraId="2D5BFD39" w14:textId="1FC86E61" w:rsidR="00D05BC5" w:rsidRDefault="00D05BC5" w:rsidP="00D05BC5">
      <w:pPr>
        <w:pStyle w:val="Niveau2"/>
        <w:numPr>
          <w:ilvl w:val="1"/>
          <w:numId w:val="6"/>
        </w:numPr>
      </w:pPr>
      <w:r>
        <w:t xml:space="preserve">Uanset afsnit </w:t>
      </w:r>
      <w:r>
        <w:fldChar w:fldCharType="begin"/>
      </w:r>
      <w:r>
        <w:instrText xml:space="preserve"> REF _Ref513455960 \r \h </w:instrText>
      </w:r>
      <w:r>
        <w:fldChar w:fldCharType="separate"/>
      </w:r>
      <w:r w:rsidR="0057777C">
        <w:t>10.1</w:t>
      </w:r>
      <w:r>
        <w:fldChar w:fldCharType="end"/>
      </w:r>
      <w:r>
        <w:t xml:space="preserve"> er Databehandleren aldrig ansvarlig for </w:t>
      </w:r>
      <w:bookmarkEnd w:id="20"/>
      <w:r>
        <w:t xml:space="preserve">den Dataansvarliges handlinger og udeladelser. Endvidere er Databehandleren ikke ansvarlig for egne handlinger og udeladelser, hvis de er opstået som følge af Databehandlerens overholdelse af Gældende Ret. </w:t>
      </w:r>
    </w:p>
    <w:p w14:paraId="2F293669" w14:textId="62304BD9" w:rsidR="00D05BC5" w:rsidRDefault="00D05BC5" w:rsidP="00B67A24">
      <w:pPr>
        <w:pStyle w:val="Niveau2"/>
        <w:numPr>
          <w:ilvl w:val="1"/>
          <w:numId w:val="6"/>
        </w:numPr>
      </w:pPr>
      <w:r>
        <w:t>I dette tilfælde vil den Dataansvarlige være berettiget til at kræve erstatning for tab og omkostninger afholdt som følge af den manglende overholdelse under forudsætning af, at Data</w:t>
      </w:r>
      <w:r>
        <w:lastRenderedPageBreak/>
        <w:t>behandlerens manglende overholdelse ikke skyldes den Dataansvarliges misligholdelse af Databehandleraftalen. Databehandlerens ansvar er begrænset som skrevet i Leveringsaftalen afsnit [</w:t>
      </w:r>
      <w:r w:rsidRPr="00D05BC5">
        <w:rPr>
          <w:highlight w:val="yellow"/>
        </w:rPr>
        <w:t>Indsæt afsnit</w:t>
      </w:r>
      <w:r>
        <w:t>].</w:t>
      </w:r>
    </w:p>
    <w:bookmarkEnd w:id="19"/>
    <w:p w14:paraId="526BFC1C" w14:textId="1A9A504D" w:rsidR="009C3A45" w:rsidRPr="0041776F" w:rsidRDefault="009C1D71" w:rsidP="00685AA9">
      <w:pPr>
        <w:pStyle w:val="Overskrift1"/>
        <w:numPr>
          <w:ilvl w:val="0"/>
          <w:numId w:val="6"/>
        </w:numPr>
      </w:pPr>
      <w:r w:rsidRPr="0041776F">
        <w:t>Diverse</w:t>
      </w:r>
    </w:p>
    <w:p w14:paraId="0D3C841D" w14:textId="2BD434CE" w:rsidR="005442E9" w:rsidRPr="0041776F" w:rsidRDefault="00705E84" w:rsidP="00685AA9">
      <w:pPr>
        <w:pStyle w:val="Niveau2"/>
        <w:numPr>
          <w:ilvl w:val="1"/>
          <w:numId w:val="6"/>
        </w:numPr>
      </w:pPr>
      <w:bookmarkStart w:id="21" w:name="_Ref508276752"/>
      <w:r w:rsidRPr="0041776F">
        <w:t xml:space="preserve">Databehandleraftalen </w:t>
      </w:r>
      <w:r w:rsidR="007419EF" w:rsidRPr="0041776F">
        <w:t>er</w:t>
      </w:r>
      <w:r w:rsidR="009E7D5D" w:rsidRPr="0041776F">
        <w:t xml:space="preserve"> gældende så længe Databehandleren </w:t>
      </w:r>
      <w:r w:rsidR="00F030D1" w:rsidRPr="0041776F">
        <w:t>leverer</w:t>
      </w:r>
      <w:r w:rsidR="009E7D5D" w:rsidRPr="0041776F">
        <w:t xml:space="preserve"> de beskrevne Ydelser </w:t>
      </w:r>
      <w:r w:rsidR="007F2F4F">
        <w:t xml:space="preserve">i Leveringsaftalen </w:t>
      </w:r>
      <w:r w:rsidR="009E7D5D" w:rsidRPr="0041776F">
        <w:t xml:space="preserve">til den Dataansvarlige eller Behandler Persondata </w:t>
      </w:r>
      <w:r w:rsidR="00F030D1" w:rsidRPr="0041776F">
        <w:t xml:space="preserve">på vegne af </w:t>
      </w:r>
      <w:r w:rsidR="009E7D5D" w:rsidRPr="0041776F">
        <w:t>den Dataansvarlige</w:t>
      </w:r>
      <w:bookmarkEnd w:id="21"/>
      <w:r w:rsidR="005442E9" w:rsidRPr="0041776F">
        <w:t>.</w:t>
      </w:r>
    </w:p>
    <w:p w14:paraId="1FD66B88" w14:textId="65847938" w:rsidR="00205AC3" w:rsidRPr="0041776F" w:rsidRDefault="009E7D5D" w:rsidP="00685AA9">
      <w:pPr>
        <w:pStyle w:val="Niveau2"/>
        <w:numPr>
          <w:ilvl w:val="1"/>
          <w:numId w:val="6"/>
        </w:numPr>
      </w:pPr>
      <w:bookmarkStart w:id="22" w:name="_Ref508276756"/>
      <w:r w:rsidRPr="0041776F">
        <w:t xml:space="preserve">Ved </w:t>
      </w:r>
      <w:r w:rsidR="00705E84" w:rsidRPr="0041776F">
        <w:t xml:space="preserve">Databehandleraftalens </w:t>
      </w:r>
      <w:r w:rsidRPr="0041776F">
        <w:t>udløb skal Databehandle</w:t>
      </w:r>
      <w:r w:rsidR="005442E9" w:rsidRPr="0041776F">
        <w:t>ren straks stille en kopi af al</w:t>
      </w:r>
      <w:r w:rsidRPr="0041776F">
        <w:t xml:space="preserve"> Persondata</w:t>
      </w:r>
      <w:r w:rsidR="005A3D49" w:rsidRPr="0041776F">
        <w:t xml:space="preserve">, som </w:t>
      </w:r>
      <w:r w:rsidR="005442E9" w:rsidRPr="0041776F">
        <w:t>Databehandleren</w:t>
      </w:r>
      <w:r w:rsidR="005A3D49" w:rsidRPr="0041776F">
        <w:t xml:space="preserve"> har Behandlet</w:t>
      </w:r>
      <w:r w:rsidR="00D922F0" w:rsidRPr="0041776F">
        <w:t xml:space="preserve"> på vegne af den Dataansvarlige</w:t>
      </w:r>
      <w:r w:rsidR="005442E9" w:rsidRPr="0041776F">
        <w:t>,</w:t>
      </w:r>
      <w:r w:rsidR="00D922F0" w:rsidRPr="0041776F">
        <w:t xml:space="preserve"> til rådighed for denne</w:t>
      </w:r>
      <w:r w:rsidR="007F2F4F">
        <w:t xml:space="preserve"> og på anmodning slette Persondata</w:t>
      </w:r>
      <w:r w:rsidR="005442E9" w:rsidRPr="0041776F">
        <w:t xml:space="preserve">. </w:t>
      </w:r>
      <w:bookmarkEnd w:id="22"/>
    </w:p>
    <w:p w14:paraId="241944A8" w14:textId="780F3400" w:rsidR="009E7D5D" w:rsidRPr="0041776F" w:rsidRDefault="00205AC3" w:rsidP="00685AA9">
      <w:pPr>
        <w:pStyle w:val="Niveau2"/>
        <w:numPr>
          <w:ilvl w:val="1"/>
          <w:numId w:val="6"/>
        </w:numPr>
      </w:pPr>
      <w:r w:rsidRPr="0041776F">
        <w:t>Databehandleraftalen</w:t>
      </w:r>
      <w:r w:rsidR="005442E9" w:rsidRPr="0041776F">
        <w:t xml:space="preserve">s punkt </w:t>
      </w:r>
      <w:r w:rsidR="005442E9" w:rsidRPr="0041776F">
        <w:fldChar w:fldCharType="begin"/>
      </w:r>
      <w:r w:rsidR="005442E9" w:rsidRPr="0041776F">
        <w:instrText xml:space="preserve"> REF _Ref508276752 \r \h </w:instrText>
      </w:r>
      <w:r w:rsidR="005442E9" w:rsidRPr="0041776F">
        <w:fldChar w:fldCharType="separate"/>
      </w:r>
      <w:r w:rsidR="0057777C">
        <w:t>11.1</w:t>
      </w:r>
      <w:r w:rsidR="005442E9" w:rsidRPr="0041776F">
        <w:fldChar w:fldCharType="end"/>
      </w:r>
      <w:r w:rsidR="005442E9" w:rsidRPr="0041776F">
        <w:t xml:space="preserve"> og </w:t>
      </w:r>
      <w:r w:rsidR="005442E9" w:rsidRPr="0041776F">
        <w:fldChar w:fldCharType="begin"/>
      </w:r>
      <w:r w:rsidR="005442E9" w:rsidRPr="0041776F">
        <w:instrText xml:space="preserve"> REF _Ref508276756 \r \h </w:instrText>
      </w:r>
      <w:r w:rsidR="005442E9" w:rsidRPr="0041776F">
        <w:fldChar w:fldCharType="separate"/>
      </w:r>
      <w:r w:rsidR="0057777C">
        <w:t>11.2</w:t>
      </w:r>
      <w:r w:rsidR="005442E9" w:rsidRPr="0041776F">
        <w:fldChar w:fldCharType="end"/>
      </w:r>
      <w:r w:rsidR="005442E9" w:rsidRPr="0041776F">
        <w:t xml:space="preserve"> </w:t>
      </w:r>
      <w:r w:rsidRPr="0041776F">
        <w:t xml:space="preserve">har forrang </w:t>
      </w:r>
      <w:r w:rsidR="005442E9" w:rsidRPr="0041776F">
        <w:t>overfor</w:t>
      </w:r>
      <w:r w:rsidRPr="0041776F">
        <w:t xml:space="preserve"> eventuelle tilsvarende bestemmelser i andre aftaler mellem Parterne, herunder i Leveringsaftalen.</w:t>
      </w:r>
      <w:r w:rsidR="009E7D5D" w:rsidRPr="0041776F">
        <w:t xml:space="preserve"> </w:t>
      </w:r>
    </w:p>
    <w:p w14:paraId="44A7BDF2" w14:textId="476B12F6" w:rsidR="005442E9" w:rsidRPr="0041776F" w:rsidRDefault="005442E9" w:rsidP="00685AA9">
      <w:pPr>
        <w:pStyle w:val="Listeafsnit"/>
        <w:numPr>
          <w:ilvl w:val="1"/>
          <w:numId w:val="6"/>
        </w:numPr>
      </w:pPr>
      <w:r w:rsidRPr="0041776F">
        <w:t>Databehandleraftalen og Leveringsaftalen er indbyrdes afhængige og kan ikke opsiges særskilt. Databehandleraftalen kan dog – uden at opsige Leveringsaftalen – erstattes af en anden gyldig databehandleraftale. Uanset opsigelse af Parternes aftaler, vil</w:t>
      </w:r>
      <w:r w:rsidR="00953784" w:rsidRPr="0041776F">
        <w:t xml:space="preserve"> bestemmelserne i</w:t>
      </w:r>
      <w:r w:rsidRPr="0041776F">
        <w:t xml:space="preserve"> Databehandleraftalen forblive i kraft frem til, at Databehandleren har ophørt med Behandlinger af Persondata på vegne af den Dataansvarlige, og at Databehandleren og eventuelle Underdatabehandlere har slettet alt Persondata omfattet af Databehandleraftalen. </w:t>
      </w:r>
    </w:p>
    <w:p w14:paraId="0A762D40" w14:textId="77777777" w:rsidR="005442E9" w:rsidRPr="0041776F" w:rsidRDefault="005442E9" w:rsidP="005442E9">
      <w:pPr>
        <w:pStyle w:val="Listeafsnit"/>
        <w:ind w:left="850"/>
      </w:pPr>
    </w:p>
    <w:p w14:paraId="5C673A2A" w14:textId="759C6DD5" w:rsidR="009C3A45" w:rsidRPr="0041776F" w:rsidRDefault="00D922F0" w:rsidP="00685AA9">
      <w:pPr>
        <w:pStyle w:val="Overskrift1"/>
        <w:numPr>
          <w:ilvl w:val="0"/>
          <w:numId w:val="6"/>
        </w:numPr>
      </w:pPr>
      <w:r w:rsidRPr="0041776F">
        <w:t>Fortrolighed</w:t>
      </w:r>
    </w:p>
    <w:p w14:paraId="11E29088" w14:textId="77777777" w:rsidR="00DE0784" w:rsidRPr="0041776F" w:rsidRDefault="00D922F0" w:rsidP="00685AA9">
      <w:pPr>
        <w:pStyle w:val="Niveau2"/>
        <w:numPr>
          <w:ilvl w:val="1"/>
          <w:numId w:val="6"/>
        </w:numPr>
      </w:pPr>
      <w:bookmarkStart w:id="23" w:name="_Ref508277378"/>
      <w:r w:rsidRPr="0041776F">
        <w:t xml:space="preserve">Enhver </w:t>
      </w:r>
      <w:r w:rsidR="004C67A7" w:rsidRPr="0041776F">
        <w:t xml:space="preserve">person, </w:t>
      </w:r>
      <w:r w:rsidRPr="0041776F">
        <w:t xml:space="preserve">der er involveret i opfyldelsen af denne </w:t>
      </w:r>
      <w:r w:rsidR="00705E84" w:rsidRPr="0041776F">
        <w:t xml:space="preserve">Databehandleraftale </w:t>
      </w:r>
      <w:r w:rsidRPr="0041776F">
        <w:t xml:space="preserve">og som følge heraf opnår adgang til den </w:t>
      </w:r>
      <w:r w:rsidR="00DE0784" w:rsidRPr="0041776F">
        <w:t>Persondata</w:t>
      </w:r>
      <w:r w:rsidRPr="0041776F">
        <w:t>, hvis fortro</w:t>
      </w:r>
      <w:r w:rsidR="00F030D1" w:rsidRPr="0041776F">
        <w:t>lige karakter vedkommende</w:t>
      </w:r>
      <w:r w:rsidRPr="0041776F">
        <w:t xml:space="preserve"> kender eller burde kende, og som ikke allerede</w:t>
      </w:r>
      <w:r w:rsidR="004C67A7" w:rsidRPr="0041776F">
        <w:t xml:space="preserve"> som følge af deres</w:t>
      </w:r>
      <w:r w:rsidRPr="0041776F">
        <w:t xml:space="preserve"> stilling, deres profession eller lovbestemte regler er underlagt en fortrolighedspligt, er forpligtiget til at bevare </w:t>
      </w:r>
      <w:proofErr w:type="spellStart"/>
      <w:r w:rsidR="00DE0784" w:rsidRPr="0041776F">
        <w:t>Person</w:t>
      </w:r>
      <w:r w:rsidRPr="0041776F">
        <w:t>dataens</w:t>
      </w:r>
      <w:proofErr w:type="spellEnd"/>
      <w:r w:rsidRPr="0041776F">
        <w:t xml:space="preserve"> fortrol</w:t>
      </w:r>
      <w:r w:rsidR="004C67A7" w:rsidRPr="0041776F">
        <w:t>ighed</w:t>
      </w:r>
      <w:r w:rsidR="00DE0784" w:rsidRPr="0041776F">
        <w:t>.</w:t>
      </w:r>
      <w:bookmarkEnd w:id="23"/>
      <w:r w:rsidR="00DE0784" w:rsidRPr="0041776F">
        <w:t xml:space="preserve"> </w:t>
      </w:r>
    </w:p>
    <w:p w14:paraId="73F4E370" w14:textId="0566172D" w:rsidR="00D07189" w:rsidRPr="0041776F" w:rsidRDefault="00DE0784" w:rsidP="00685AA9">
      <w:pPr>
        <w:pStyle w:val="Niveau2"/>
        <w:numPr>
          <w:ilvl w:val="1"/>
          <w:numId w:val="6"/>
        </w:numPr>
      </w:pPr>
      <w:r w:rsidRPr="0041776F">
        <w:t xml:space="preserve">Punkt </w:t>
      </w:r>
      <w:r w:rsidRPr="0041776F">
        <w:fldChar w:fldCharType="begin"/>
      </w:r>
      <w:r w:rsidRPr="0041776F">
        <w:instrText xml:space="preserve"> REF _Ref508277378 \r \h </w:instrText>
      </w:r>
      <w:r w:rsidRPr="0041776F">
        <w:fldChar w:fldCharType="separate"/>
      </w:r>
      <w:r w:rsidR="0057777C">
        <w:t>12.1</w:t>
      </w:r>
      <w:r w:rsidRPr="0041776F">
        <w:fldChar w:fldCharType="end"/>
      </w:r>
      <w:r w:rsidRPr="0041776F">
        <w:t xml:space="preserve"> gælder ikke i de tilfælde, hvor </w:t>
      </w:r>
      <w:r w:rsidR="00D922F0" w:rsidRPr="0041776F">
        <w:t xml:space="preserve">det følger af </w:t>
      </w:r>
      <w:r w:rsidRPr="0041776F">
        <w:t xml:space="preserve">Gældende Ret eller på anden vis </w:t>
      </w:r>
      <w:r w:rsidR="00E458B4" w:rsidRPr="0041776F">
        <w:t xml:space="preserve">som fremgår af punkt </w:t>
      </w:r>
      <w:r w:rsidR="00E458B4" w:rsidRPr="0041776F">
        <w:fldChar w:fldCharType="begin"/>
      </w:r>
      <w:r w:rsidR="00E458B4" w:rsidRPr="0041776F">
        <w:instrText xml:space="preserve"> REF _Ref508277934 \r \h </w:instrText>
      </w:r>
      <w:r w:rsidR="00E458B4" w:rsidRPr="0041776F">
        <w:fldChar w:fldCharType="separate"/>
      </w:r>
      <w:r w:rsidR="0057777C">
        <w:t>13.1</w:t>
      </w:r>
      <w:r w:rsidR="00E458B4" w:rsidRPr="0041776F">
        <w:fldChar w:fldCharType="end"/>
      </w:r>
      <w:r w:rsidR="00E458B4" w:rsidRPr="0041776F">
        <w:t xml:space="preserve"> nedenfor</w:t>
      </w:r>
      <w:r w:rsidR="00D922F0" w:rsidRPr="0041776F">
        <w:t xml:space="preserve">, at </w:t>
      </w:r>
      <w:r w:rsidR="00F030D1" w:rsidRPr="0041776F">
        <w:t>vedkommende</w:t>
      </w:r>
      <w:r w:rsidR="00D922F0" w:rsidRPr="0041776F">
        <w:t xml:space="preserve"> er forpligtiget til at </w:t>
      </w:r>
      <w:r w:rsidR="00282CE8" w:rsidRPr="0041776F">
        <w:t>videregive</w:t>
      </w:r>
      <w:r w:rsidRPr="0041776F">
        <w:t xml:space="preserve"> de pågældende Persondata</w:t>
      </w:r>
      <w:r w:rsidR="00D922F0" w:rsidRPr="0041776F">
        <w:t xml:space="preserve">. </w:t>
      </w:r>
    </w:p>
    <w:p w14:paraId="10BC3CD1" w14:textId="2075C63D" w:rsidR="00D07189" w:rsidRPr="0041776F" w:rsidRDefault="00D07189" w:rsidP="00685AA9">
      <w:pPr>
        <w:pStyle w:val="Niveau2"/>
        <w:numPr>
          <w:ilvl w:val="1"/>
          <w:numId w:val="6"/>
        </w:numPr>
      </w:pPr>
      <w:r w:rsidRPr="0041776F">
        <w:t>Fortrolighedspligten gælder også efter Databehandleraftalens ophør.</w:t>
      </w:r>
    </w:p>
    <w:p w14:paraId="1D541003" w14:textId="7847D8FA" w:rsidR="00943575" w:rsidRPr="0041776F" w:rsidRDefault="00282CE8" w:rsidP="00685AA9">
      <w:pPr>
        <w:pStyle w:val="Overskrift1"/>
        <w:numPr>
          <w:ilvl w:val="0"/>
          <w:numId w:val="6"/>
        </w:numPr>
      </w:pPr>
      <w:r w:rsidRPr="0041776F">
        <w:t xml:space="preserve">Lovpligtig videregivelse </w:t>
      </w:r>
    </w:p>
    <w:p w14:paraId="6A186C41" w14:textId="69900D7C" w:rsidR="00282CE8" w:rsidRPr="0041776F" w:rsidRDefault="00282CE8" w:rsidP="00685AA9">
      <w:pPr>
        <w:pStyle w:val="Niveau2"/>
        <w:numPr>
          <w:ilvl w:val="1"/>
          <w:numId w:val="6"/>
        </w:numPr>
      </w:pPr>
      <w:bookmarkStart w:id="24" w:name="_Ref508277934"/>
      <w:r w:rsidRPr="0041776F">
        <w:t xml:space="preserve">Medmindre andet er påkrævet </w:t>
      </w:r>
      <w:r w:rsidR="000F3445" w:rsidRPr="0041776F">
        <w:t>i</w:t>
      </w:r>
      <w:r w:rsidR="00DE0784" w:rsidRPr="0041776F">
        <w:t xml:space="preserve"> henhold til Gældende Ret</w:t>
      </w:r>
      <w:r w:rsidRPr="0041776F">
        <w:t>, skal Databehandleren straks underrette den Dataansvarlige om alle retslige, administrative eller voldgiftsretlige</w:t>
      </w:r>
      <w:r w:rsidR="000F3445" w:rsidRPr="0041776F">
        <w:t xml:space="preserve"> kendelser fra et forvaltnings- eller administrationsorgan eller fra en offentlig myndighed som Databehandleren modtager</w:t>
      </w:r>
      <w:r w:rsidR="00DE0784" w:rsidRPr="0041776F">
        <w:t>,</w:t>
      </w:r>
      <w:r w:rsidR="000F3445" w:rsidRPr="0041776F">
        <w:t xml:space="preserve"> og som </w:t>
      </w:r>
      <w:r w:rsidR="005A3D49" w:rsidRPr="0041776F">
        <w:t>vedrører</w:t>
      </w:r>
      <w:r w:rsidR="000F3445" w:rsidRPr="0041776F">
        <w:t xml:space="preserve"> den Persondata som Databehandleren Behandler på vegne af den Dataansvarlige. </w:t>
      </w:r>
      <w:r w:rsidR="004C67A7" w:rsidRPr="0041776F">
        <w:t>Hvis den Dataansvarlige anmoder herom,</w:t>
      </w:r>
      <w:r w:rsidR="00EF06A5" w:rsidRPr="0041776F">
        <w:t xml:space="preserve"> skal Databehandleren </w:t>
      </w:r>
      <w:r w:rsidR="004C67A7" w:rsidRPr="0041776F">
        <w:t>give</w:t>
      </w:r>
      <w:r w:rsidR="00EF06A5" w:rsidRPr="0041776F">
        <w:t xml:space="preserve"> den Dataansvarlige de oplysninger, </w:t>
      </w:r>
      <w:r w:rsidR="00E540EB" w:rsidRPr="0041776F">
        <w:t>som</w:t>
      </w:r>
      <w:r w:rsidR="00EF06A5" w:rsidRPr="0041776F">
        <w:t xml:space="preserve"> Databehandleren </w:t>
      </w:r>
      <w:r w:rsidR="00E540EB" w:rsidRPr="0041776F">
        <w:t xml:space="preserve">har i sin </w:t>
      </w:r>
      <w:r w:rsidR="00EF06A5" w:rsidRPr="0041776F">
        <w:t xml:space="preserve">besiddelse, som kan </w:t>
      </w:r>
      <w:r w:rsidR="00E540EB" w:rsidRPr="0041776F">
        <w:t>opfylde</w:t>
      </w:r>
      <w:r w:rsidR="00EF06A5" w:rsidRPr="0041776F">
        <w:t xml:space="preserve"> tredjepartens </w:t>
      </w:r>
      <w:r w:rsidR="00E540EB" w:rsidRPr="0041776F">
        <w:t>på</w:t>
      </w:r>
      <w:r w:rsidR="00EF06A5" w:rsidRPr="0041776F">
        <w:t>krav samt enhver rim</w:t>
      </w:r>
      <w:r w:rsidR="008D3486" w:rsidRPr="0041776F">
        <w:t xml:space="preserve">elig efterspurgt assistance for, </w:t>
      </w:r>
      <w:r w:rsidR="00EF06A5" w:rsidRPr="0041776F">
        <w:t xml:space="preserve">at den Dataansvarlige kan </w:t>
      </w:r>
      <w:r w:rsidR="00E540EB" w:rsidRPr="0041776F">
        <w:t>imødekomme et lignende</w:t>
      </w:r>
      <w:r w:rsidR="00EF06A5" w:rsidRPr="0041776F">
        <w:t xml:space="preserve"> </w:t>
      </w:r>
      <w:r w:rsidR="00E540EB" w:rsidRPr="0041776F">
        <w:t>på</w:t>
      </w:r>
      <w:r w:rsidR="00EF06A5" w:rsidRPr="0041776F">
        <w:t>krav indenfor rimelig tid. Den Dataansvarlige anerkender</w:t>
      </w:r>
      <w:r w:rsidR="008D3486" w:rsidRPr="0041776F">
        <w:t>,</w:t>
      </w:r>
      <w:r w:rsidR="00EF06A5" w:rsidRPr="0041776F">
        <w:t xml:space="preserve"> at Databehandleren ikke har ansvaret for at deltage direkte overfor den enhed, der</w:t>
      </w:r>
      <w:r w:rsidR="00DE0784" w:rsidRPr="0041776F">
        <w:t xml:space="preserve"> måtte</w:t>
      </w:r>
      <w:r w:rsidR="00EF06A5" w:rsidRPr="0041776F">
        <w:t xml:space="preserve"> fremsætte krav</w:t>
      </w:r>
      <w:r w:rsidR="00DE0784" w:rsidRPr="0041776F">
        <w:t xml:space="preserve"> herom</w:t>
      </w:r>
      <w:r w:rsidR="00EF06A5" w:rsidRPr="0041776F">
        <w:t>.</w:t>
      </w:r>
      <w:bookmarkEnd w:id="24"/>
      <w:r w:rsidR="00EF06A5" w:rsidRPr="0041776F">
        <w:t xml:space="preserve"> </w:t>
      </w:r>
    </w:p>
    <w:p w14:paraId="536134BC" w14:textId="7981DB32" w:rsidR="009C3A45" w:rsidRPr="0041776F" w:rsidRDefault="00EF06A5" w:rsidP="00685AA9">
      <w:pPr>
        <w:pStyle w:val="Overskrift1"/>
        <w:numPr>
          <w:ilvl w:val="0"/>
          <w:numId w:val="6"/>
        </w:numPr>
      </w:pPr>
      <w:r w:rsidRPr="0041776F">
        <w:lastRenderedPageBreak/>
        <w:t xml:space="preserve">Meddelser </w:t>
      </w:r>
    </w:p>
    <w:p w14:paraId="003E8281"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0B9359F0"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7CC91F2A"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66DB01EB"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5467BE3D"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54390884"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03A06B25"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40F7E910"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1455A51A"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33AECD39"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2F0FE6CE"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41269215"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5C994C42"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6B4E120E" w14:textId="77777777" w:rsidR="00E458B4" w:rsidRPr="0041776F" w:rsidRDefault="00E458B4" w:rsidP="00685AA9">
      <w:pPr>
        <w:pStyle w:val="Listeafsnit"/>
        <w:keepNext/>
        <w:numPr>
          <w:ilvl w:val="0"/>
          <w:numId w:val="9"/>
        </w:numPr>
        <w:spacing w:after="180"/>
        <w:ind w:left="851" w:hanging="851"/>
        <w:contextualSpacing w:val="0"/>
        <w:outlineLvl w:val="0"/>
        <w:rPr>
          <w:b/>
          <w:caps/>
          <w:vanish/>
          <w:kern w:val="28"/>
        </w:rPr>
      </w:pPr>
    </w:p>
    <w:p w14:paraId="5D212958" w14:textId="647795CB" w:rsidR="000301D8" w:rsidRDefault="00F030D1" w:rsidP="000301D8">
      <w:pPr>
        <w:pStyle w:val="SANiveau2"/>
      </w:pPr>
      <w:r w:rsidRPr="0041776F">
        <w:t>Meddelelser</w:t>
      </w:r>
      <w:r w:rsidR="00E458B4" w:rsidRPr="0041776F">
        <w:t xml:space="preserve">, som </w:t>
      </w:r>
      <w:r w:rsidR="00EF06A5" w:rsidRPr="0041776F">
        <w:t>afgive</w:t>
      </w:r>
      <w:r w:rsidR="00E458B4" w:rsidRPr="0041776F">
        <w:t>s</w:t>
      </w:r>
      <w:r w:rsidR="00EF06A5" w:rsidRPr="0041776F">
        <w:t xml:space="preserve"> </w:t>
      </w:r>
      <w:r w:rsidR="00E458B4" w:rsidRPr="0041776F">
        <w:t>i medfør af</w:t>
      </w:r>
      <w:r w:rsidR="00EF06A5" w:rsidRPr="0041776F">
        <w:t xml:space="preserve"> </w:t>
      </w:r>
      <w:r w:rsidR="00705E84" w:rsidRPr="0041776F">
        <w:t>Databehandleraftalen</w:t>
      </w:r>
      <w:r w:rsidR="00E458B4" w:rsidRPr="0041776F">
        <w:t>,</w:t>
      </w:r>
      <w:r w:rsidR="00EF06A5" w:rsidRPr="0041776F">
        <w:t xml:space="preserve"> skal sendes skriftligt pr. e-mail</w:t>
      </w:r>
      <w:r w:rsidR="00705E84" w:rsidRPr="0041776F">
        <w:t>, som det er beskrevet i Lever</w:t>
      </w:r>
      <w:r w:rsidR="00185C18" w:rsidRPr="0041776F">
        <w:t>ings</w:t>
      </w:r>
      <w:r w:rsidR="00705E84" w:rsidRPr="0041776F">
        <w:t>aftalen.</w:t>
      </w:r>
      <w:r w:rsidR="00E458B4" w:rsidRPr="0041776F">
        <w:t xml:space="preserve"> Enhver aftale mellem Parterne skal indgås skriftligt mellem Parterne, før aftalen er gyldig. </w:t>
      </w:r>
      <w:r w:rsidR="000301D8">
        <w:t>Parterne kan i relation til Databehandleraftalen kontakte hinanden via nedenstående kontaktpersoner.</w:t>
      </w:r>
    </w:p>
    <w:tbl>
      <w:tblPr>
        <w:tblW w:w="4546" w:type="pct"/>
        <w:tblInd w:w="863" w:type="dxa"/>
        <w:tblLook w:val="04A0" w:firstRow="1" w:lastRow="0" w:firstColumn="1" w:lastColumn="0" w:noHBand="0" w:noVBand="1"/>
      </w:tblPr>
      <w:tblGrid>
        <w:gridCol w:w="4252"/>
        <w:gridCol w:w="4253"/>
      </w:tblGrid>
      <w:tr w:rsidR="000301D8" w:rsidRPr="0041776F" w14:paraId="72CE81FB" w14:textId="77777777" w:rsidTr="000301D8">
        <w:tc>
          <w:tcPr>
            <w:tcW w:w="4252" w:type="dxa"/>
            <w:hideMark/>
          </w:tcPr>
          <w:p w14:paraId="13722837" w14:textId="77777777" w:rsidR="000301D8" w:rsidRPr="0041776F" w:rsidRDefault="000301D8" w:rsidP="008911BD">
            <w:r w:rsidRPr="0041776F">
              <w:t>Navn:</w:t>
            </w:r>
          </w:p>
        </w:tc>
        <w:tc>
          <w:tcPr>
            <w:tcW w:w="4253" w:type="dxa"/>
          </w:tcPr>
          <w:p w14:paraId="1D7D811A" w14:textId="77777777" w:rsidR="000301D8" w:rsidRPr="0041776F" w:rsidRDefault="000301D8" w:rsidP="008911BD">
            <w:r w:rsidRPr="0041776F">
              <w:t>Navn:</w:t>
            </w:r>
          </w:p>
        </w:tc>
      </w:tr>
      <w:tr w:rsidR="000301D8" w:rsidRPr="0041776F" w14:paraId="34DB39CD" w14:textId="77777777" w:rsidTr="000301D8">
        <w:tc>
          <w:tcPr>
            <w:tcW w:w="4252" w:type="dxa"/>
            <w:hideMark/>
          </w:tcPr>
          <w:p w14:paraId="775D7B95" w14:textId="77777777" w:rsidR="000301D8" w:rsidRPr="0041776F" w:rsidRDefault="000301D8" w:rsidP="008911BD">
            <w:r w:rsidRPr="0041776F">
              <w:t>Stilling</w:t>
            </w:r>
          </w:p>
        </w:tc>
        <w:tc>
          <w:tcPr>
            <w:tcW w:w="4253" w:type="dxa"/>
          </w:tcPr>
          <w:p w14:paraId="585AF7A4" w14:textId="77777777" w:rsidR="000301D8" w:rsidRPr="0041776F" w:rsidRDefault="000301D8" w:rsidP="008911BD">
            <w:r w:rsidRPr="0041776F">
              <w:t>Stilling</w:t>
            </w:r>
          </w:p>
        </w:tc>
      </w:tr>
      <w:tr w:rsidR="000301D8" w:rsidRPr="0041776F" w14:paraId="67624CBB" w14:textId="77777777" w:rsidTr="000301D8">
        <w:tc>
          <w:tcPr>
            <w:tcW w:w="4252" w:type="dxa"/>
          </w:tcPr>
          <w:p w14:paraId="5945448A" w14:textId="77777777" w:rsidR="000301D8" w:rsidRPr="0041776F" w:rsidRDefault="000301D8" w:rsidP="008911BD">
            <w:r w:rsidRPr="0041776F">
              <w:t>Telefonnummer</w:t>
            </w:r>
          </w:p>
        </w:tc>
        <w:tc>
          <w:tcPr>
            <w:tcW w:w="4253" w:type="dxa"/>
          </w:tcPr>
          <w:p w14:paraId="51633E85" w14:textId="77777777" w:rsidR="000301D8" w:rsidRPr="0041776F" w:rsidRDefault="000301D8" w:rsidP="008911BD">
            <w:r w:rsidRPr="0041776F">
              <w:t>Telefonnummer</w:t>
            </w:r>
          </w:p>
        </w:tc>
      </w:tr>
      <w:tr w:rsidR="000301D8" w:rsidRPr="0041776F" w14:paraId="34760E88" w14:textId="77777777" w:rsidTr="000301D8">
        <w:tc>
          <w:tcPr>
            <w:tcW w:w="4252" w:type="dxa"/>
            <w:hideMark/>
          </w:tcPr>
          <w:p w14:paraId="412688A9" w14:textId="77777777" w:rsidR="000301D8" w:rsidRPr="0041776F" w:rsidRDefault="000301D8" w:rsidP="008911BD">
            <w:r w:rsidRPr="0041776F">
              <w:t>E-mail</w:t>
            </w:r>
          </w:p>
        </w:tc>
        <w:tc>
          <w:tcPr>
            <w:tcW w:w="4253" w:type="dxa"/>
          </w:tcPr>
          <w:p w14:paraId="7E55965B" w14:textId="77777777" w:rsidR="000301D8" w:rsidRPr="0041776F" w:rsidRDefault="000301D8" w:rsidP="008911BD">
            <w:r w:rsidRPr="0041776F">
              <w:t>E-mail</w:t>
            </w:r>
          </w:p>
        </w:tc>
      </w:tr>
    </w:tbl>
    <w:p w14:paraId="5ABA6C81" w14:textId="77777777" w:rsidR="000301D8" w:rsidRDefault="000301D8" w:rsidP="000301D8">
      <w:pPr>
        <w:pStyle w:val="SANiveau2"/>
        <w:numPr>
          <w:ilvl w:val="0"/>
          <w:numId w:val="0"/>
        </w:numPr>
        <w:ind w:left="851"/>
      </w:pPr>
    </w:p>
    <w:p w14:paraId="4D6E4653" w14:textId="5C3BFA0C" w:rsidR="000800D7" w:rsidRPr="0041776F" w:rsidRDefault="000301D8" w:rsidP="000301D8">
      <w:pPr>
        <w:pStyle w:val="SANiveau2"/>
      </w:pPr>
      <w:r>
        <w:t xml:space="preserve">Parterne er forpligtet til løbende at orientere hinanden skriftligt om eventuelle ændringer i de oplyste kontaktpersoner.  </w:t>
      </w:r>
    </w:p>
    <w:p w14:paraId="149E552F" w14:textId="57D609AC" w:rsidR="009C3A45" w:rsidRPr="0041776F" w:rsidRDefault="000800D7" w:rsidP="00685AA9">
      <w:pPr>
        <w:pStyle w:val="Overskrift1"/>
        <w:numPr>
          <w:ilvl w:val="0"/>
          <w:numId w:val="6"/>
        </w:numPr>
      </w:pPr>
      <w:r w:rsidRPr="0041776F">
        <w:t>Lovvalg og værneting</w:t>
      </w:r>
    </w:p>
    <w:p w14:paraId="41535C26" w14:textId="5BA51694" w:rsidR="000800D7" w:rsidRPr="0041776F" w:rsidRDefault="000800D7" w:rsidP="00685AA9">
      <w:pPr>
        <w:pStyle w:val="Niveau2"/>
        <w:numPr>
          <w:ilvl w:val="1"/>
          <w:numId w:val="6"/>
        </w:numPr>
      </w:pPr>
      <w:r w:rsidRPr="0041776F">
        <w:t>De</w:t>
      </w:r>
      <w:r w:rsidR="00F030D1" w:rsidRPr="0041776F">
        <w:t xml:space="preserve">nne </w:t>
      </w:r>
      <w:r w:rsidR="00705E84" w:rsidRPr="0041776F">
        <w:t xml:space="preserve">Databehandleraftale </w:t>
      </w:r>
      <w:r w:rsidR="00F030D1" w:rsidRPr="0041776F">
        <w:t>og enhver retlig tvist, der opstår i</w:t>
      </w:r>
      <w:r w:rsidRPr="0041776F">
        <w:t xml:space="preserve"> forbindelse med </w:t>
      </w:r>
      <w:r w:rsidR="00705E84" w:rsidRPr="0041776F">
        <w:t xml:space="preserve">Databehandleraftalen </w:t>
      </w:r>
      <w:r w:rsidRPr="0041776F">
        <w:t>(</w:t>
      </w:r>
      <w:proofErr w:type="gramStart"/>
      <w:r w:rsidRPr="0041776F">
        <w:t>inklusiv</w:t>
      </w:r>
      <w:proofErr w:type="gramEnd"/>
      <w:r w:rsidRPr="0041776F">
        <w:t xml:space="preserve"> tvister eller krav, der opstår uden for kontrakt)</w:t>
      </w:r>
      <w:r w:rsidR="00F030D1" w:rsidRPr="0041776F">
        <w:t xml:space="preserve"> er underlagt dansk ret undtaget</w:t>
      </w:r>
      <w:r w:rsidRPr="0041776F">
        <w:t xml:space="preserve"> CISG og de international privatretlige regler. </w:t>
      </w:r>
    </w:p>
    <w:p w14:paraId="0A50A047" w14:textId="77EAFD7F" w:rsidR="00B56713" w:rsidRPr="0041776F" w:rsidRDefault="000800D7" w:rsidP="00685AA9">
      <w:pPr>
        <w:pStyle w:val="Niveau2"/>
        <w:numPr>
          <w:ilvl w:val="1"/>
          <w:numId w:val="6"/>
        </w:numPr>
      </w:pPr>
      <w:bookmarkStart w:id="25" w:name="_Ref508969003"/>
      <w:r w:rsidRPr="0041776F">
        <w:t xml:space="preserve">Parterne er enige om, at </w:t>
      </w:r>
      <w:r w:rsidR="00E458B4" w:rsidRPr="0041776F">
        <w:t>[</w:t>
      </w:r>
      <w:r w:rsidR="00E458B4" w:rsidRPr="0041776F">
        <w:rPr>
          <w:highlight w:val="yellow"/>
        </w:rPr>
        <w:t>indsæt byret</w:t>
      </w:r>
      <w:r w:rsidR="00E458B4" w:rsidRPr="0041776F">
        <w:t>]</w:t>
      </w:r>
      <w:r w:rsidR="00B56713" w:rsidRPr="0041776F">
        <w:t xml:space="preserve"> udgør værneting for enhve</w:t>
      </w:r>
      <w:r w:rsidR="00F030D1" w:rsidRPr="0041776F">
        <w:t>r tvist eller krav, der opstår i</w:t>
      </w:r>
      <w:r w:rsidR="00E540EB" w:rsidRPr="0041776F">
        <w:t xml:space="preserve"> forbindelse med denne </w:t>
      </w:r>
      <w:r w:rsidR="00705E84" w:rsidRPr="0041776F">
        <w:t xml:space="preserve">Databehandleraftale </w:t>
      </w:r>
      <w:r w:rsidR="00B56713" w:rsidRPr="0041776F">
        <w:t xml:space="preserve">eller </w:t>
      </w:r>
      <w:r w:rsidR="00F030D1" w:rsidRPr="0041776F">
        <w:t>indgåelse</w:t>
      </w:r>
      <w:r w:rsidR="00B56713" w:rsidRPr="0041776F">
        <w:t xml:space="preserve"> af sam</w:t>
      </w:r>
      <w:r w:rsidR="00F030D1" w:rsidRPr="0041776F">
        <w:t>m</w:t>
      </w:r>
      <w:r w:rsidR="00B56713" w:rsidRPr="0041776F">
        <w:t>e (herunder ikke-kontraktretlige tvister eller krav).</w:t>
      </w:r>
      <w:bookmarkEnd w:id="25"/>
    </w:p>
    <w:p w14:paraId="10D313C5" w14:textId="276C16B6" w:rsidR="00554F5F" w:rsidRPr="0041776F" w:rsidRDefault="00554F5F" w:rsidP="009C3A45">
      <w:pPr>
        <w:keepNext/>
      </w:pPr>
    </w:p>
    <w:p w14:paraId="23B24B48" w14:textId="684C1477" w:rsidR="00554F5F" w:rsidRPr="0041776F" w:rsidRDefault="00C021E0" w:rsidP="00C021E0">
      <w:pPr>
        <w:pStyle w:val="OpstilmstregAlts"/>
        <w:numPr>
          <w:ilvl w:val="0"/>
          <w:numId w:val="0"/>
        </w:numPr>
        <w:jc w:val="center"/>
      </w:pPr>
      <w:r>
        <w:t xml:space="preserve">- </w:t>
      </w:r>
      <w:r w:rsidRPr="00C021E0">
        <w:rPr>
          <w:i/>
        </w:rPr>
        <w:t>Und</w:t>
      </w:r>
      <w:r>
        <w:rPr>
          <w:i/>
        </w:rPr>
        <w:t>er</w:t>
      </w:r>
      <w:r w:rsidRPr="00C021E0">
        <w:rPr>
          <w:i/>
        </w:rPr>
        <w:t xml:space="preserve">skrifterne følger på næste side </w:t>
      </w:r>
      <w:r>
        <w:t>-</w:t>
      </w:r>
    </w:p>
    <w:p w14:paraId="5E52A5DF" w14:textId="77777777" w:rsidR="00554F5F" w:rsidRPr="0041776F" w:rsidRDefault="00554F5F" w:rsidP="009C3A45">
      <w:pPr>
        <w:keepNext/>
      </w:pPr>
    </w:p>
    <w:p w14:paraId="78B00E4B" w14:textId="77777777" w:rsidR="00554F5F" w:rsidRPr="0041776F" w:rsidRDefault="00554F5F" w:rsidP="009C3A45">
      <w:pPr>
        <w:keepNext/>
      </w:pPr>
    </w:p>
    <w:p w14:paraId="1A71ED32" w14:textId="77777777" w:rsidR="00C021E0" w:rsidRDefault="00C021E0">
      <w:r>
        <w:br w:type="page"/>
      </w:r>
    </w:p>
    <w:p w14:paraId="1F1D1225" w14:textId="030CBB16" w:rsidR="00554F5F" w:rsidRPr="0041776F" w:rsidRDefault="00554F5F" w:rsidP="00554F5F">
      <w:r w:rsidRPr="0041776F">
        <w:lastRenderedPageBreak/>
        <w:t>Databehandleraftalen er udfærdiget elektronisk, underskrevet og scannet med en fælles kopi til begge Parter.</w:t>
      </w:r>
    </w:p>
    <w:p w14:paraId="61681365" w14:textId="77777777" w:rsidR="00554F5F" w:rsidRPr="0041776F" w:rsidRDefault="00554F5F" w:rsidP="009C3A45">
      <w:pPr>
        <w:keepNext/>
      </w:pPr>
    </w:p>
    <w:p w14:paraId="70BCFF1A" w14:textId="77777777" w:rsidR="00554F5F" w:rsidRPr="0041776F" w:rsidRDefault="00554F5F" w:rsidP="009C3A45">
      <w:pPr>
        <w:keepNext/>
      </w:pPr>
    </w:p>
    <w:tbl>
      <w:tblPr>
        <w:tblW w:w="5118" w:type="pct"/>
        <w:tblInd w:w="-113" w:type="dxa"/>
        <w:tblLook w:val="04A0" w:firstRow="1" w:lastRow="0" w:firstColumn="1" w:lastColumn="0" w:noHBand="0" w:noVBand="1"/>
      </w:tblPr>
      <w:tblGrid>
        <w:gridCol w:w="4785"/>
        <w:gridCol w:w="4790"/>
      </w:tblGrid>
      <w:tr w:rsidR="009C3A45" w:rsidRPr="0041776F" w14:paraId="1A740C76" w14:textId="77777777" w:rsidTr="009C3A45">
        <w:tc>
          <w:tcPr>
            <w:tcW w:w="4785" w:type="dxa"/>
            <w:hideMark/>
          </w:tcPr>
          <w:p w14:paraId="434C8483" w14:textId="4BDBF712" w:rsidR="009C3A45" w:rsidRPr="0041776F" w:rsidRDefault="00B56713">
            <w:r w:rsidRPr="0041776F">
              <w:t>Sted</w:t>
            </w:r>
            <w:r w:rsidR="009C3A45" w:rsidRPr="0041776F">
              <w:t>:</w:t>
            </w:r>
          </w:p>
        </w:tc>
        <w:tc>
          <w:tcPr>
            <w:tcW w:w="4790" w:type="dxa"/>
            <w:hideMark/>
          </w:tcPr>
          <w:p w14:paraId="69847B1E" w14:textId="7EAFCDDA" w:rsidR="009C3A45" w:rsidRPr="0041776F" w:rsidRDefault="00B56713">
            <w:r w:rsidRPr="0041776F">
              <w:t>Sted</w:t>
            </w:r>
            <w:r w:rsidR="009C3A45" w:rsidRPr="0041776F">
              <w:t>:</w:t>
            </w:r>
          </w:p>
        </w:tc>
      </w:tr>
      <w:tr w:rsidR="009C3A45" w:rsidRPr="0041776F" w14:paraId="0D0BC712" w14:textId="77777777" w:rsidTr="009C3A45">
        <w:tc>
          <w:tcPr>
            <w:tcW w:w="4785" w:type="dxa"/>
            <w:hideMark/>
          </w:tcPr>
          <w:p w14:paraId="710EC72F" w14:textId="7781AE48" w:rsidR="009C3A45" w:rsidRPr="0041776F" w:rsidRDefault="00B56713">
            <w:r w:rsidRPr="0041776F">
              <w:t>Dato</w:t>
            </w:r>
            <w:r w:rsidR="009C3A45" w:rsidRPr="0041776F">
              <w:t>:</w:t>
            </w:r>
          </w:p>
        </w:tc>
        <w:tc>
          <w:tcPr>
            <w:tcW w:w="4790" w:type="dxa"/>
            <w:hideMark/>
          </w:tcPr>
          <w:p w14:paraId="5EFC3861" w14:textId="5D844C71" w:rsidR="009C3A45" w:rsidRPr="0041776F" w:rsidRDefault="00B56713">
            <w:r w:rsidRPr="0041776F">
              <w:t>Dato</w:t>
            </w:r>
            <w:r w:rsidR="009C3A45" w:rsidRPr="0041776F">
              <w:t>:</w:t>
            </w:r>
          </w:p>
        </w:tc>
      </w:tr>
      <w:tr w:rsidR="009C3A45" w:rsidRPr="0041776F" w14:paraId="72BDA36E" w14:textId="77777777" w:rsidTr="009C3A45">
        <w:tc>
          <w:tcPr>
            <w:tcW w:w="4785" w:type="dxa"/>
          </w:tcPr>
          <w:p w14:paraId="17E0AB40" w14:textId="77777777" w:rsidR="009C3A45" w:rsidRPr="0041776F" w:rsidRDefault="009C3A45"/>
        </w:tc>
        <w:tc>
          <w:tcPr>
            <w:tcW w:w="4790" w:type="dxa"/>
          </w:tcPr>
          <w:p w14:paraId="21166216" w14:textId="77777777" w:rsidR="009C3A45" w:rsidRPr="0041776F" w:rsidRDefault="009C3A45"/>
        </w:tc>
      </w:tr>
      <w:tr w:rsidR="009C3A45" w:rsidRPr="0041776F" w14:paraId="0805BD4D" w14:textId="77777777" w:rsidTr="009C3A45">
        <w:tc>
          <w:tcPr>
            <w:tcW w:w="4785" w:type="dxa"/>
          </w:tcPr>
          <w:p w14:paraId="7033B110" w14:textId="77777777" w:rsidR="009C3A45" w:rsidRPr="0041776F" w:rsidRDefault="009C3A45">
            <w:pPr>
              <w:pStyle w:val="Bodytext0AltD"/>
              <w:spacing w:line="288" w:lineRule="auto"/>
              <w:jc w:val="both"/>
              <w:rPr>
                <w:lang w:val="da-DK"/>
              </w:rPr>
            </w:pPr>
          </w:p>
          <w:p w14:paraId="0A1CA7A1" w14:textId="77777777" w:rsidR="009C3A45" w:rsidRPr="0041776F" w:rsidRDefault="009C3A45">
            <w:pPr>
              <w:pStyle w:val="Bodytext0AltD"/>
              <w:spacing w:line="288" w:lineRule="auto"/>
              <w:jc w:val="both"/>
              <w:rPr>
                <w:lang w:val="da-DK"/>
              </w:rPr>
            </w:pPr>
          </w:p>
          <w:p w14:paraId="085785DC" w14:textId="77777777" w:rsidR="009C3A45" w:rsidRPr="0041776F" w:rsidRDefault="009C3A45">
            <w:pPr>
              <w:pStyle w:val="Bodytext0AltD"/>
              <w:spacing w:line="288" w:lineRule="auto"/>
              <w:jc w:val="both"/>
              <w:rPr>
                <w:lang w:val="da-DK"/>
              </w:rPr>
            </w:pPr>
            <w:r w:rsidRPr="0041776F">
              <w:rPr>
                <w:lang w:val="da-DK"/>
              </w:rPr>
              <w:t>_____________________________</w:t>
            </w:r>
          </w:p>
        </w:tc>
        <w:tc>
          <w:tcPr>
            <w:tcW w:w="4790" w:type="dxa"/>
          </w:tcPr>
          <w:p w14:paraId="20B70F82" w14:textId="77777777" w:rsidR="009C3A45" w:rsidRPr="0041776F" w:rsidRDefault="009C3A45">
            <w:pPr>
              <w:pStyle w:val="Bodytext0AltD"/>
              <w:spacing w:line="288" w:lineRule="auto"/>
              <w:jc w:val="both"/>
              <w:rPr>
                <w:lang w:val="da-DK"/>
              </w:rPr>
            </w:pPr>
          </w:p>
          <w:p w14:paraId="29DAA5C0" w14:textId="77777777" w:rsidR="009C3A45" w:rsidRPr="0041776F" w:rsidRDefault="009C3A45">
            <w:pPr>
              <w:pStyle w:val="Bodytext0AltD"/>
              <w:spacing w:line="288" w:lineRule="auto"/>
              <w:jc w:val="both"/>
              <w:rPr>
                <w:lang w:val="da-DK"/>
              </w:rPr>
            </w:pPr>
          </w:p>
          <w:p w14:paraId="44158114" w14:textId="77777777" w:rsidR="009C3A45" w:rsidRPr="0041776F" w:rsidRDefault="009C3A45">
            <w:pPr>
              <w:pStyle w:val="Bodytext0AltD"/>
              <w:spacing w:line="288" w:lineRule="auto"/>
              <w:jc w:val="both"/>
              <w:rPr>
                <w:lang w:val="da-DK"/>
              </w:rPr>
            </w:pPr>
            <w:r w:rsidRPr="0041776F">
              <w:rPr>
                <w:lang w:val="da-DK"/>
              </w:rPr>
              <w:t>_____________________________</w:t>
            </w:r>
          </w:p>
        </w:tc>
      </w:tr>
      <w:tr w:rsidR="009C3A45" w:rsidRPr="0041776F" w14:paraId="44147705" w14:textId="77777777" w:rsidTr="009C3A45">
        <w:tc>
          <w:tcPr>
            <w:tcW w:w="4785" w:type="dxa"/>
            <w:hideMark/>
          </w:tcPr>
          <w:p w14:paraId="5F3BEF10" w14:textId="31584636" w:rsidR="009C3A45" w:rsidRPr="0041776F" w:rsidRDefault="00B56713">
            <w:r w:rsidRPr="0041776F">
              <w:t>Navn</w:t>
            </w:r>
            <w:r w:rsidR="009C3A45" w:rsidRPr="0041776F">
              <w:t>:</w:t>
            </w:r>
          </w:p>
          <w:p w14:paraId="194F2C94" w14:textId="4A389505" w:rsidR="009C3A45" w:rsidRPr="0041776F" w:rsidRDefault="00B56713">
            <w:r w:rsidRPr="0041776F">
              <w:t>Tit</w:t>
            </w:r>
            <w:r w:rsidR="009C3A45" w:rsidRPr="0041776F">
              <w:t>e</w:t>
            </w:r>
            <w:r w:rsidRPr="0041776F">
              <w:t>l</w:t>
            </w:r>
            <w:r w:rsidR="009C3A45" w:rsidRPr="0041776F">
              <w:t>:</w:t>
            </w:r>
          </w:p>
        </w:tc>
        <w:tc>
          <w:tcPr>
            <w:tcW w:w="4790" w:type="dxa"/>
            <w:hideMark/>
          </w:tcPr>
          <w:p w14:paraId="0D6DF599" w14:textId="30B0C65C" w:rsidR="009C3A45" w:rsidRPr="0041776F" w:rsidRDefault="00B56713">
            <w:r w:rsidRPr="0041776F">
              <w:t>Navn</w:t>
            </w:r>
            <w:r w:rsidR="009C3A45" w:rsidRPr="0041776F">
              <w:t>:</w:t>
            </w:r>
          </w:p>
          <w:p w14:paraId="4E739B2A" w14:textId="08E6279E" w:rsidR="009C3A45" w:rsidRPr="0041776F" w:rsidRDefault="00B56713">
            <w:r w:rsidRPr="0041776F">
              <w:t>Tit</w:t>
            </w:r>
            <w:r w:rsidR="009C3A45" w:rsidRPr="0041776F">
              <w:t>e</w:t>
            </w:r>
            <w:r w:rsidRPr="0041776F">
              <w:t>l</w:t>
            </w:r>
            <w:r w:rsidR="009C3A45" w:rsidRPr="0041776F">
              <w:t>:</w:t>
            </w:r>
          </w:p>
        </w:tc>
      </w:tr>
      <w:tr w:rsidR="009C3A45" w:rsidRPr="0041776F" w14:paraId="02824000" w14:textId="77777777" w:rsidTr="009C3A45">
        <w:tc>
          <w:tcPr>
            <w:tcW w:w="4785" w:type="dxa"/>
          </w:tcPr>
          <w:p w14:paraId="6026CFB5" w14:textId="77777777" w:rsidR="009C3A45" w:rsidRPr="0041776F" w:rsidRDefault="009C3A45"/>
        </w:tc>
        <w:tc>
          <w:tcPr>
            <w:tcW w:w="4790" w:type="dxa"/>
          </w:tcPr>
          <w:p w14:paraId="4BFB4B3D" w14:textId="77777777" w:rsidR="009C3A45" w:rsidRPr="0041776F" w:rsidRDefault="009C3A45"/>
        </w:tc>
      </w:tr>
    </w:tbl>
    <w:p w14:paraId="59DDF57F" w14:textId="77777777" w:rsidR="009C3A45" w:rsidRPr="0041776F" w:rsidRDefault="009C3A45" w:rsidP="009C3A45"/>
    <w:p w14:paraId="331FFD81" w14:textId="77777777" w:rsidR="009C3A45" w:rsidRPr="0041776F" w:rsidRDefault="009C3A45" w:rsidP="009C3A45"/>
    <w:p w14:paraId="18B9B923" w14:textId="77777777" w:rsidR="008D3486" w:rsidRPr="0041776F" w:rsidRDefault="008D3486" w:rsidP="009C3A45"/>
    <w:p w14:paraId="145984D5" w14:textId="77777777" w:rsidR="00554F5F" w:rsidRPr="0041776F" w:rsidRDefault="00554F5F" w:rsidP="009C3A45"/>
    <w:p w14:paraId="2B95292E" w14:textId="77777777" w:rsidR="00554F5F" w:rsidRPr="0041776F" w:rsidRDefault="00554F5F" w:rsidP="009C3A45"/>
    <w:p w14:paraId="289EB7F7" w14:textId="77777777" w:rsidR="008D3486" w:rsidRPr="0041776F" w:rsidRDefault="008D3486" w:rsidP="009C3A45"/>
    <w:p w14:paraId="6C04544C" w14:textId="77777777" w:rsidR="008D3486" w:rsidRPr="0041776F" w:rsidRDefault="008D3486" w:rsidP="009C3A45"/>
    <w:p w14:paraId="7D22D214" w14:textId="77777777" w:rsidR="008D3486" w:rsidRPr="0041776F" w:rsidRDefault="008D3486" w:rsidP="009C3A45"/>
    <w:p w14:paraId="6C98D8C4" w14:textId="77777777" w:rsidR="00685AA9" w:rsidRPr="0041776F" w:rsidRDefault="00685AA9">
      <w:r w:rsidRPr="0041776F">
        <w:br w:type="page"/>
      </w:r>
    </w:p>
    <w:p w14:paraId="5A451606" w14:textId="1645AD6F" w:rsidR="00694911" w:rsidRPr="0041776F" w:rsidRDefault="00694911">
      <w:r w:rsidRPr="0041776F">
        <w:lastRenderedPageBreak/>
        <w:t xml:space="preserve">Bilag </w:t>
      </w:r>
      <w:r w:rsidRPr="0041776F">
        <w:fldChar w:fldCharType="begin"/>
      </w:r>
      <w:r w:rsidRPr="0041776F">
        <w:instrText xml:space="preserve"> REF _Ref487707222 \r \h </w:instrText>
      </w:r>
      <w:r w:rsidRPr="0041776F">
        <w:fldChar w:fldCharType="separate"/>
      </w:r>
      <w:r w:rsidR="0057777C">
        <w:t>2.3</w:t>
      </w:r>
      <w:r w:rsidRPr="0041776F">
        <w:fldChar w:fldCharType="end"/>
      </w:r>
    </w:p>
    <w:p w14:paraId="464D68E0" w14:textId="77777777" w:rsidR="00694911" w:rsidRPr="0041776F" w:rsidRDefault="00694911"/>
    <w:p w14:paraId="78C49D43" w14:textId="77777777" w:rsidR="00694911" w:rsidRPr="0041776F" w:rsidRDefault="00694911" w:rsidP="00694911">
      <w:pPr>
        <w:pStyle w:val="SABrevpunkt"/>
        <w:tabs>
          <w:tab w:val="clear" w:pos="567"/>
        </w:tabs>
        <w:ind w:left="851" w:hanging="851"/>
        <w:rPr>
          <w:b/>
          <w:sz w:val="24"/>
        </w:rPr>
      </w:pPr>
      <w:r w:rsidRPr="0041776F">
        <w:rPr>
          <w:b/>
          <w:sz w:val="24"/>
        </w:rPr>
        <w:t>Instruks til Databehandler</w:t>
      </w:r>
    </w:p>
    <w:p w14:paraId="4E85409C" w14:textId="29D1F8CB" w:rsidR="00694911" w:rsidRPr="0041776F" w:rsidRDefault="00694911" w:rsidP="00694911">
      <w:pPr>
        <w:pStyle w:val="SABrevpunkt"/>
        <w:tabs>
          <w:tab w:val="clear" w:pos="567"/>
        </w:tabs>
        <w:ind w:left="851" w:hanging="851"/>
        <w:rPr>
          <w:b/>
          <w:sz w:val="24"/>
        </w:rPr>
      </w:pPr>
      <w:r w:rsidRPr="0041776F">
        <w:rPr>
          <w:b/>
          <w:sz w:val="24"/>
        </w:rPr>
        <w:t xml:space="preserve">  </w:t>
      </w:r>
    </w:p>
    <w:p w14:paraId="690C8479" w14:textId="34F0D3B6" w:rsidR="00694911" w:rsidRPr="0041776F" w:rsidRDefault="00694911" w:rsidP="00694911">
      <w:r w:rsidRPr="0041776F">
        <w:t>Dette bilag udgør den Dataansvarliges instruktion til Databehandleren i fo</w:t>
      </w:r>
      <w:r w:rsidR="000F32A3" w:rsidRPr="0041776F">
        <w:t>rbindelse med Databehandlerens B</w:t>
      </w:r>
      <w:r w:rsidRPr="0041776F">
        <w:t xml:space="preserve">ehandling af Persondata for den Dataansvarlige. </w:t>
      </w:r>
    </w:p>
    <w:p w14:paraId="20431410" w14:textId="77777777" w:rsidR="00694911" w:rsidRPr="0041776F" w:rsidRDefault="00694911" w:rsidP="00694911"/>
    <w:p w14:paraId="77C0A320" w14:textId="2D9CBF45" w:rsidR="00694911" w:rsidRPr="0041776F" w:rsidRDefault="00694911" w:rsidP="00685AA9">
      <w:pPr>
        <w:pStyle w:val="SANiveau2"/>
        <w:numPr>
          <w:ilvl w:val="0"/>
          <w:numId w:val="13"/>
        </w:numPr>
      </w:pPr>
      <w:r w:rsidRPr="0041776F">
        <w:t xml:space="preserve">Behandling af </w:t>
      </w:r>
      <w:r w:rsidR="00A73A9D" w:rsidRPr="0041776F">
        <w:t>P</w:t>
      </w:r>
      <w:r w:rsidRPr="0041776F">
        <w:t>ersondata</w:t>
      </w:r>
    </w:p>
    <w:p w14:paraId="343EECB9" w14:textId="6D9D3F47" w:rsidR="00694911" w:rsidRPr="0041776F" w:rsidRDefault="00A73A9D" w:rsidP="00694911">
      <w:pPr>
        <w:pStyle w:val="SANiveau2"/>
      </w:pPr>
      <w:r w:rsidRPr="0041776F">
        <w:t>Formål med B</w:t>
      </w:r>
      <w:r w:rsidR="00694911" w:rsidRPr="0041776F">
        <w:t xml:space="preserve">ehandlingen af Persondata er: </w:t>
      </w:r>
    </w:p>
    <w:p w14:paraId="0D697E14" w14:textId="2343D370" w:rsidR="00694911" w:rsidRPr="0041776F" w:rsidRDefault="000F32A3" w:rsidP="00201D9A">
      <w:pPr>
        <w:pStyle w:val="SANiveau3"/>
      </w:pPr>
      <w:r w:rsidRPr="0041776F">
        <w:t>[</w:t>
      </w:r>
      <w:r w:rsidRPr="0041776F">
        <w:rPr>
          <w:highlight w:val="yellow"/>
        </w:rPr>
        <w:t>Indsæt formål</w:t>
      </w:r>
      <w:r w:rsidRPr="0041776F">
        <w:t>]</w:t>
      </w:r>
      <w:r w:rsidR="00705E84" w:rsidRPr="0041776F">
        <w:t xml:space="preserve">. </w:t>
      </w:r>
    </w:p>
    <w:p w14:paraId="1A7E77EB" w14:textId="77777777" w:rsidR="00A93A40" w:rsidRPr="0041776F" w:rsidRDefault="00A93A40" w:rsidP="00A93A40">
      <w:pPr>
        <w:pStyle w:val="SANiveau3"/>
      </w:pPr>
      <w:r w:rsidRPr="0041776F">
        <w:t>[</w:t>
      </w:r>
      <w:r w:rsidRPr="0041776F">
        <w:rPr>
          <w:highlight w:val="yellow"/>
        </w:rPr>
        <w:t>Indsæt formål</w:t>
      </w:r>
      <w:r w:rsidRPr="0041776F">
        <w:t xml:space="preserve">]. </w:t>
      </w:r>
    </w:p>
    <w:p w14:paraId="23167BAA" w14:textId="77777777" w:rsidR="00694911" w:rsidRPr="0041776F" w:rsidRDefault="00694911" w:rsidP="00694911">
      <w:pPr>
        <w:pStyle w:val="SANiveau2"/>
      </w:pPr>
      <w:r w:rsidRPr="0041776F">
        <w:t xml:space="preserve">Datasubjekterne er: </w:t>
      </w:r>
    </w:p>
    <w:p w14:paraId="3092FDA7" w14:textId="78762911" w:rsidR="00694911" w:rsidRPr="0041776F" w:rsidRDefault="000301D8" w:rsidP="00694911">
      <w:pPr>
        <w:pStyle w:val="SAOpstillingBogstav"/>
      </w:pPr>
      <w:r>
        <w:t>[</w:t>
      </w:r>
      <w:r w:rsidR="00705E84" w:rsidRPr="000301D8">
        <w:rPr>
          <w:highlight w:val="yellow"/>
        </w:rPr>
        <w:t>Individer over 18 år</w:t>
      </w:r>
      <w:r>
        <w:t>]</w:t>
      </w:r>
      <w:r w:rsidR="00705E84" w:rsidRPr="0041776F">
        <w:t xml:space="preserve"> </w:t>
      </w:r>
    </w:p>
    <w:p w14:paraId="59163C0E" w14:textId="757E07D7" w:rsidR="008C53A6" w:rsidRDefault="008C53A6" w:rsidP="00694911">
      <w:pPr>
        <w:pStyle w:val="SAOpstillingBogstav"/>
      </w:pPr>
      <w:r w:rsidRPr="0041776F">
        <w:t>[</w:t>
      </w:r>
      <w:r w:rsidRPr="0041776F">
        <w:rPr>
          <w:highlight w:val="yellow"/>
        </w:rPr>
        <w:t>indsæt andre kategorier</w:t>
      </w:r>
      <w:r w:rsidRPr="0041776F">
        <w:t>]</w:t>
      </w:r>
    </w:p>
    <w:p w14:paraId="7EFFC03B" w14:textId="6229E773" w:rsidR="000301D8" w:rsidRDefault="000301D8" w:rsidP="00694911">
      <w:pPr>
        <w:pStyle w:val="SAOpstillingBogstav"/>
      </w:pPr>
      <w:r w:rsidRPr="000301D8">
        <w:t>[</w:t>
      </w:r>
      <w:r w:rsidRPr="000301D8">
        <w:rPr>
          <w:highlight w:val="yellow"/>
        </w:rPr>
        <w:t>ansatte</w:t>
      </w:r>
      <w:r>
        <w:t>]</w:t>
      </w:r>
    </w:p>
    <w:p w14:paraId="7CA10CAD" w14:textId="2E1F8AC0" w:rsidR="000301D8" w:rsidRPr="0041776F" w:rsidRDefault="000301D8" w:rsidP="00694911">
      <w:pPr>
        <w:pStyle w:val="SAOpstillingBogstav"/>
      </w:pPr>
      <w:r>
        <w:t>[</w:t>
      </w:r>
      <w:r w:rsidRPr="000301D8">
        <w:rPr>
          <w:highlight w:val="yellow"/>
        </w:rPr>
        <w:t>medlemmer</w:t>
      </w:r>
      <w:r>
        <w:t>]</w:t>
      </w:r>
    </w:p>
    <w:p w14:paraId="308D7642" w14:textId="77777777" w:rsidR="00694911" w:rsidRPr="0041776F" w:rsidRDefault="00694911" w:rsidP="00694911">
      <w:pPr>
        <w:pStyle w:val="SAOpstillingBogstav"/>
        <w:numPr>
          <w:ilvl w:val="0"/>
          <w:numId w:val="0"/>
        </w:numPr>
        <w:ind w:left="1418"/>
      </w:pPr>
    </w:p>
    <w:p w14:paraId="44918400" w14:textId="77777777" w:rsidR="00A73A9D" w:rsidRPr="0041776F" w:rsidRDefault="00A73A9D" w:rsidP="00694911">
      <w:pPr>
        <w:pStyle w:val="SAOpstillingBogstav"/>
        <w:numPr>
          <w:ilvl w:val="0"/>
          <w:numId w:val="0"/>
        </w:numPr>
        <w:ind w:left="1418"/>
      </w:pPr>
    </w:p>
    <w:p w14:paraId="3DFE8453" w14:textId="77777777" w:rsidR="00694911" w:rsidRPr="0041776F" w:rsidRDefault="00694911" w:rsidP="00694911">
      <w:pPr>
        <w:pStyle w:val="SANiveau1"/>
      </w:pPr>
      <w:r w:rsidRPr="0041776F">
        <w:t>Kategorier af persondata</w:t>
      </w:r>
    </w:p>
    <w:p w14:paraId="68274B24" w14:textId="379B3A3E" w:rsidR="00694911" w:rsidRPr="0041776F" w:rsidRDefault="008C53A6" w:rsidP="00694911">
      <w:pPr>
        <w:pStyle w:val="SANiveau3"/>
      </w:pPr>
      <w:r w:rsidRPr="0041776F">
        <w:t xml:space="preserve">Individer over 18 år </w:t>
      </w:r>
    </w:p>
    <w:p w14:paraId="467A8449" w14:textId="4FA3F337" w:rsidR="00694911" w:rsidRPr="0041776F" w:rsidRDefault="00694911" w:rsidP="00685AA9">
      <w:pPr>
        <w:pStyle w:val="SAOpstillingBogstav"/>
        <w:numPr>
          <w:ilvl w:val="0"/>
          <w:numId w:val="12"/>
        </w:numPr>
      </w:pPr>
      <w:r w:rsidRPr="0041776F">
        <w:t xml:space="preserve">Almindelige Persondata: [Fx: </w:t>
      </w:r>
      <w:r w:rsidRPr="0041776F">
        <w:rPr>
          <w:highlight w:val="yellow"/>
        </w:rPr>
        <w:t>N</w:t>
      </w:r>
      <w:r w:rsidR="00201D9A" w:rsidRPr="0041776F">
        <w:rPr>
          <w:highlight w:val="yellow"/>
        </w:rPr>
        <w:t xml:space="preserve">avn, adresse, køn, fødselsdag, </w:t>
      </w:r>
      <w:r w:rsidRPr="0041776F">
        <w:rPr>
          <w:highlight w:val="yellow"/>
        </w:rPr>
        <w:t>e-mail, telefonnummer, mobilnummer, beskæftigelse, uddannelsesniveau</w:t>
      </w:r>
      <w:r w:rsidRPr="0041776F">
        <w:t>].</w:t>
      </w:r>
    </w:p>
    <w:p w14:paraId="6531C70C" w14:textId="5AD66C9F" w:rsidR="00694911" w:rsidRPr="0041776F" w:rsidRDefault="00694911" w:rsidP="00685AA9">
      <w:pPr>
        <w:pStyle w:val="SAOpstillingBogstav"/>
        <w:numPr>
          <w:ilvl w:val="0"/>
          <w:numId w:val="12"/>
        </w:numPr>
      </w:pPr>
      <w:r w:rsidRPr="0041776F">
        <w:t xml:space="preserve">Følsomme Persondata: </w:t>
      </w:r>
      <w:r w:rsidR="00201D9A" w:rsidRPr="0041776F">
        <w:t xml:space="preserve">[Fx: </w:t>
      </w:r>
      <w:r w:rsidR="00201D9A" w:rsidRPr="0041776F">
        <w:rPr>
          <w:highlight w:val="yellow"/>
        </w:rPr>
        <w:t>Oplysninger om fagforeningsmæssige tilhørsforhold og oplysninger om helbredsmæssige forhold</w:t>
      </w:r>
      <w:r w:rsidRPr="0041776F">
        <w:t>.</w:t>
      </w:r>
    </w:p>
    <w:p w14:paraId="21131153" w14:textId="77777777" w:rsidR="00694911" w:rsidRPr="0041776F" w:rsidRDefault="00694911" w:rsidP="00201D9A">
      <w:pPr>
        <w:pStyle w:val="SAOpstillingBogstav"/>
        <w:numPr>
          <w:ilvl w:val="0"/>
          <w:numId w:val="0"/>
        </w:numPr>
      </w:pPr>
    </w:p>
    <w:p w14:paraId="738C7125" w14:textId="4973D2D4" w:rsidR="00694911" w:rsidRPr="0041776F" w:rsidRDefault="008C53A6" w:rsidP="00694911">
      <w:pPr>
        <w:pStyle w:val="SANiveau3"/>
      </w:pPr>
      <w:r w:rsidRPr="0041776F">
        <w:t>[</w:t>
      </w:r>
      <w:r w:rsidR="00A73A9D" w:rsidRPr="0041776F">
        <w:rPr>
          <w:highlight w:val="yellow"/>
        </w:rPr>
        <w:t>N</w:t>
      </w:r>
      <w:r w:rsidRPr="0041776F">
        <w:rPr>
          <w:highlight w:val="yellow"/>
        </w:rPr>
        <w:t>æste kategori</w:t>
      </w:r>
      <w:r w:rsidRPr="0041776F">
        <w:t>]</w:t>
      </w:r>
    </w:p>
    <w:p w14:paraId="6DDD8A08" w14:textId="272C07C9" w:rsidR="00694911" w:rsidRPr="0041776F" w:rsidRDefault="00694911" w:rsidP="00685AA9">
      <w:pPr>
        <w:pStyle w:val="SAOpstillingBogstav"/>
        <w:numPr>
          <w:ilvl w:val="0"/>
          <w:numId w:val="11"/>
        </w:numPr>
      </w:pPr>
      <w:r w:rsidRPr="0041776F">
        <w:t xml:space="preserve">Almindelige Persondata: </w:t>
      </w:r>
      <w:r w:rsidR="00201D9A" w:rsidRPr="0041776F">
        <w:t xml:space="preserve">[Fx: </w:t>
      </w:r>
      <w:r w:rsidRPr="0041776F">
        <w:rPr>
          <w:highlight w:val="yellow"/>
        </w:rPr>
        <w:t>Navn, adresse, køn, CPR-nummer, e-mail, telefonnummer, mobilnummer, relation, civilstand, beskæftigelse, uddannelsesniveau, mobilitet og bankoplysninger.</w:t>
      </w:r>
      <w:r w:rsidR="00201D9A" w:rsidRPr="0041776F">
        <w:t>]</w:t>
      </w:r>
    </w:p>
    <w:p w14:paraId="67053CD4" w14:textId="2BDD451A" w:rsidR="00694911" w:rsidRPr="0041776F" w:rsidRDefault="00694911" w:rsidP="00685AA9">
      <w:pPr>
        <w:pStyle w:val="SAOpstillingBogstav"/>
        <w:numPr>
          <w:ilvl w:val="0"/>
          <w:numId w:val="11"/>
        </w:numPr>
      </w:pPr>
      <w:r w:rsidRPr="0041776F">
        <w:t xml:space="preserve">Følsomme Persondata: </w:t>
      </w:r>
      <w:r w:rsidR="00201D9A" w:rsidRPr="0041776F">
        <w:t xml:space="preserve">[Fx: </w:t>
      </w:r>
      <w:r w:rsidR="00201D9A" w:rsidRPr="0041776F">
        <w:rPr>
          <w:highlight w:val="yellow"/>
        </w:rPr>
        <w:t>Helbredsoplysninger</w:t>
      </w:r>
      <w:r w:rsidRPr="0041776F">
        <w:rPr>
          <w:highlight w:val="yellow"/>
        </w:rPr>
        <w:t>, fagforeningsoplysninger, personlighedstests, andre personlige forhold af relevans.</w:t>
      </w:r>
      <w:r w:rsidR="00201D9A" w:rsidRPr="0041776F">
        <w:t>]</w:t>
      </w:r>
    </w:p>
    <w:p w14:paraId="4EFB8ED2" w14:textId="77777777" w:rsidR="00694911" w:rsidRPr="0041776F" w:rsidRDefault="00694911" w:rsidP="00694911">
      <w:pPr>
        <w:pStyle w:val="SAOpstillingBogstav"/>
        <w:numPr>
          <w:ilvl w:val="0"/>
          <w:numId w:val="0"/>
        </w:numPr>
        <w:ind w:left="1418"/>
      </w:pPr>
    </w:p>
    <w:p w14:paraId="3200B849" w14:textId="77777777" w:rsidR="000301D8" w:rsidRDefault="000301D8" w:rsidP="000301D8">
      <w:pPr>
        <w:pStyle w:val="SANiveau1"/>
        <w:numPr>
          <w:ilvl w:val="0"/>
          <w:numId w:val="0"/>
        </w:numPr>
        <w:ind w:left="851"/>
      </w:pPr>
    </w:p>
    <w:p w14:paraId="6118C2A1" w14:textId="19C83E0A" w:rsidR="00096E93" w:rsidRPr="0041776F" w:rsidRDefault="00096E93" w:rsidP="00096E93">
      <w:pPr>
        <w:pStyle w:val="SANiveau1"/>
      </w:pPr>
      <w:r w:rsidRPr="0041776F">
        <w:t>Behandlingssikkerhed</w:t>
      </w:r>
    </w:p>
    <w:p w14:paraId="7BE06077" w14:textId="26E405D7" w:rsidR="00096E93" w:rsidRPr="0041776F" w:rsidRDefault="00096E93" w:rsidP="00AF04F2">
      <w:pPr>
        <w:pStyle w:val="SANiveau2"/>
      </w:pPr>
      <w:r w:rsidRPr="0041776F">
        <w:t xml:space="preserve">Sikkerhedsniveauet hos Databehandleren skal afspejle, at </w:t>
      </w:r>
      <w:r w:rsidR="00D30800" w:rsidRPr="0041776F">
        <w:t>[</w:t>
      </w:r>
      <w:r w:rsidRPr="0041776F">
        <w:rPr>
          <w:highlight w:val="yellow"/>
        </w:rPr>
        <w:t>der er tale om behandling af en stor mængde følsomt Persondata, hvorfor der skal etableres et højt sikkerhedsniveau</w:t>
      </w:r>
      <w:r w:rsidR="00D30800" w:rsidRPr="0041776F">
        <w:t>]</w:t>
      </w:r>
      <w:r w:rsidRPr="0041776F">
        <w:t>.</w:t>
      </w:r>
    </w:p>
    <w:p w14:paraId="69E1A219" w14:textId="3FDA1DC4" w:rsidR="00096E93" w:rsidRPr="0041776F" w:rsidRDefault="00096E93" w:rsidP="00D30800">
      <w:pPr>
        <w:pStyle w:val="SANiveau2"/>
      </w:pPr>
      <w:r w:rsidRPr="0041776F">
        <w:t>Databehandleren er berettiget og forpligtet til at træff</w:t>
      </w:r>
      <w:r w:rsidR="00D30800" w:rsidRPr="0041776F">
        <w:t>e beslutninger om hvilke tekni</w:t>
      </w:r>
      <w:r w:rsidRPr="0041776F">
        <w:t>ske og organisatoriske sikkerhedsforanstaltninger, der skal anv</w:t>
      </w:r>
      <w:r w:rsidR="00D30800" w:rsidRPr="0041776F">
        <w:t>endes for at skabe det nødvendi</w:t>
      </w:r>
      <w:r w:rsidRPr="0041776F">
        <w:t xml:space="preserve">ge sikkerhedsniveau omkring </w:t>
      </w:r>
      <w:r w:rsidR="00D30800" w:rsidRPr="0041776F">
        <w:t>denne Persondata</w:t>
      </w:r>
      <w:r w:rsidRPr="0041776F">
        <w:t xml:space="preserve">.    </w:t>
      </w:r>
    </w:p>
    <w:p w14:paraId="10149671" w14:textId="6FA871A0" w:rsidR="00096E93" w:rsidRPr="0041776F" w:rsidRDefault="00096E93" w:rsidP="00D30800">
      <w:pPr>
        <w:pStyle w:val="SANiveau2"/>
      </w:pPr>
      <w:r w:rsidRPr="0041776F">
        <w:lastRenderedPageBreak/>
        <w:t xml:space="preserve">Databehandleren skal dog i alle tilfælde og som minimum </w:t>
      </w:r>
      <w:r w:rsidR="00D30800" w:rsidRPr="0041776F">
        <w:t>gennemføre følgende foranstalt</w:t>
      </w:r>
      <w:r w:rsidRPr="0041776F">
        <w:t xml:space="preserve">ninger, som er aftalt med den </w:t>
      </w:r>
      <w:r w:rsidR="00D30800" w:rsidRPr="0041776F">
        <w:t>D</w:t>
      </w:r>
      <w:r w:rsidRPr="0041776F">
        <w:t xml:space="preserve">ataansvarlige på baggrund af den risikovurdering den </w:t>
      </w:r>
      <w:r w:rsidR="00D30800" w:rsidRPr="0041776F">
        <w:t>D</w:t>
      </w:r>
      <w:r w:rsidRPr="0041776F">
        <w:t>ataan</w:t>
      </w:r>
      <w:r w:rsidR="00D30800" w:rsidRPr="0041776F">
        <w:t>svarlige har foretaget</w:t>
      </w:r>
      <w:r w:rsidRPr="0041776F">
        <w:t xml:space="preserve">:  </w:t>
      </w:r>
    </w:p>
    <w:p w14:paraId="142B7799" w14:textId="77777777" w:rsidR="00D30800" w:rsidRPr="0041776F" w:rsidRDefault="00096E93" w:rsidP="00AF04F2">
      <w:pPr>
        <w:pStyle w:val="OpstilmstregAlts"/>
        <w:ind w:left="1418" w:hanging="567"/>
      </w:pPr>
      <w:r w:rsidRPr="0041776F">
        <w:t>[</w:t>
      </w:r>
      <w:r w:rsidRPr="0041776F">
        <w:rPr>
          <w:highlight w:val="yellow"/>
        </w:rPr>
        <w:t xml:space="preserve">Beskriv eventuelle krav vedrørende </w:t>
      </w:r>
      <w:proofErr w:type="spellStart"/>
      <w:r w:rsidRPr="0041776F">
        <w:rPr>
          <w:highlight w:val="yellow"/>
        </w:rPr>
        <w:t>pseudonymisering</w:t>
      </w:r>
      <w:proofErr w:type="spellEnd"/>
      <w:r w:rsidRPr="0041776F">
        <w:rPr>
          <w:highlight w:val="yellow"/>
        </w:rPr>
        <w:t xml:space="preserve"> og kryptering af personoplysninger</w:t>
      </w:r>
      <w:r w:rsidRPr="0041776F">
        <w:t>]</w:t>
      </w:r>
    </w:p>
    <w:p w14:paraId="548089C0" w14:textId="77777777" w:rsidR="00D30800" w:rsidRPr="0041776F" w:rsidRDefault="00D30800" w:rsidP="00D30800">
      <w:pPr>
        <w:pStyle w:val="OpstilmstregAlts"/>
        <w:numPr>
          <w:ilvl w:val="0"/>
          <w:numId w:val="0"/>
        </w:numPr>
        <w:ind w:left="1418"/>
      </w:pPr>
    </w:p>
    <w:p w14:paraId="0CB660BE" w14:textId="1C34D9DA" w:rsidR="00D30800" w:rsidRPr="0041776F" w:rsidRDefault="00096E93" w:rsidP="00AF04F2">
      <w:pPr>
        <w:pStyle w:val="OpstilmstregAlts"/>
        <w:ind w:left="1418" w:hanging="567"/>
      </w:pPr>
      <w:r w:rsidRPr="0041776F">
        <w:t>[</w:t>
      </w:r>
      <w:r w:rsidRPr="0041776F">
        <w:rPr>
          <w:highlight w:val="yellow"/>
        </w:rPr>
        <w:t xml:space="preserve">Beskriv eventuelle krav </w:t>
      </w:r>
      <w:r w:rsidR="00D30800" w:rsidRPr="0041776F">
        <w:rPr>
          <w:highlight w:val="yellow"/>
        </w:rPr>
        <w:t>til</w:t>
      </w:r>
      <w:r w:rsidRPr="0041776F">
        <w:rPr>
          <w:highlight w:val="yellow"/>
        </w:rPr>
        <w:t xml:space="preserve"> evnen til at sikre vedvarend</w:t>
      </w:r>
      <w:r w:rsidR="00D30800" w:rsidRPr="0041776F">
        <w:rPr>
          <w:highlight w:val="yellow"/>
        </w:rPr>
        <w:t>e fortrolighed, integritet, til</w:t>
      </w:r>
      <w:r w:rsidRPr="0041776F">
        <w:rPr>
          <w:highlight w:val="yellow"/>
        </w:rPr>
        <w:t>gængelighed og robusthed af behandlingssystemer og –tjenester</w:t>
      </w:r>
      <w:r w:rsidRPr="0041776F">
        <w:t>]</w:t>
      </w:r>
    </w:p>
    <w:p w14:paraId="1D7694D0" w14:textId="77777777" w:rsidR="00D30800" w:rsidRPr="0041776F" w:rsidRDefault="00D30800" w:rsidP="00D30800">
      <w:pPr>
        <w:pStyle w:val="Listeafsnit"/>
      </w:pPr>
    </w:p>
    <w:p w14:paraId="311C2405" w14:textId="4B7F0EA9" w:rsidR="00D30800" w:rsidRPr="0041776F" w:rsidRDefault="00096E93" w:rsidP="00AF04F2">
      <w:pPr>
        <w:pStyle w:val="OpstilmstregAlts"/>
        <w:ind w:left="1418" w:hanging="567"/>
      </w:pPr>
      <w:r w:rsidRPr="0041776F">
        <w:t>[</w:t>
      </w:r>
      <w:r w:rsidRPr="0041776F">
        <w:rPr>
          <w:highlight w:val="yellow"/>
        </w:rPr>
        <w:t xml:space="preserve">Beskriv eventuelle krav </w:t>
      </w:r>
      <w:r w:rsidR="00D30800" w:rsidRPr="0041776F">
        <w:rPr>
          <w:highlight w:val="yellow"/>
        </w:rPr>
        <w:t>til</w:t>
      </w:r>
      <w:r w:rsidRPr="0041776F">
        <w:rPr>
          <w:highlight w:val="yellow"/>
        </w:rPr>
        <w:t xml:space="preserve"> evnen til rettidigt at genoprette tilgængeligheden af og adgangen til personoplysninger i tilfælde af en fysisk eller teknisk hændelse</w:t>
      </w:r>
      <w:r w:rsidRPr="0041776F">
        <w:t>]</w:t>
      </w:r>
    </w:p>
    <w:p w14:paraId="21D5819B" w14:textId="77777777" w:rsidR="00D30800" w:rsidRPr="0041776F" w:rsidRDefault="00D30800" w:rsidP="00D30800">
      <w:pPr>
        <w:pStyle w:val="Listeafsnit"/>
      </w:pPr>
    </w:p>
    <w:p w14:paraId="0C0B92E8" w14:textId="59101D27" w:rsidR="00D30800" w:rsidRPr="0041776F" w:rsidRDefault="00096E93" w:rsidP="00AF04F2">
      <w:pPr>
        <w:pStyle w:val="OpstilmstregAlts"/>
        <w:ind w:left="1418" w:hanging="567"/>
      </w:pPr>
      <w:r w:rsidRPr="0041776F">
        <w:t>[</w:t>
      </w:r>
      <w:r w:rsidRPr="0041776F">
        <w:rPr>
          <w:highlight w:val="yellow"/>
        </w:rPr>
        <w:t xml:space="preserve">Beskriv eventuelle krav </w:t>
      </w:r>
      <w:r w:rsidR="00D30800" w:rsidRPr="0041776F">
        <w:rPr>
          <w:highlight w:val="yellow"/>
        </w:rPr>
        <w:t>til</w:t>
      </w:r>
      <w:r w:rsidRPr="0041776F">
        <w:rPr>
          <w:highlight w:val="yellow"/>
        </w:rPr>
        <w:t xml:space="preserve"> procedurer for regelmæssig afprøvning, vurdering og evaluering af effektiviteten af de tekniske og organisatoriske foranstaltninger til sikring af behandlingssikkerhed</w:t>
      </w:r>
      <w:r w:rsidRPr="0041776F">
        <w:t>]</w:t>
      </w:r>
    </w:p>
    <w:p w14:paraId="737D81E5" w14:textId="77777777" w:rsidR="00D30800" w:rsidRPr="0041776F" w:rsidRDefault="00D30800" w:rsidP="00D30800">
      <w:pPr>
        <w:pStyle w:val="Listeafsnit"/>
      </w:pPr>
    </w:p>
    <w:p w14:paraId="5709D0F1" w14:textId="32B47641" w:rsidR="00D30800" w:rsidRPr="0041776F" w:rsidRDefault="00096E93" w:rsidP="00AF04F2">
      <w:pPr>
        <w:pStyle w:val="OpstilmstregAlts"/>
        <w:ind w:left="1418" w:hanging="567"/>
      </w:pPr>
      <w:r w:rsidRPr="0041776F">
        <w:t>[</w:t>
      </w:r>
      <w:r w:rsidRPr="0041776F">
        <w:rPr>
          <w:highlight w:val="yellow"/>
        </w:rPr>
        <w:t xml:space="preserve">Beskriv eventuelle krav </w:t>
      </w:r>
      <w:r w:rsidR="00D30800" w:rsidRPr="0041776F">
        <w:rPr>
          <w:highlight w:val="yellow"/>
        </w:rPr>
        <w:t>til</w:t>
      </w:r>
      <w:r w:rsidRPr="0041776F">
        <w:rPr>
          <w:highlight w:val="yellow"/>
        </w:rPr>
        <w:t xml:space="preserve"> adgang til data via internettet</w:t>
      </w:r>
      <w:r w:rsidRPr="0041776F">
        <w:t>]</w:t>
      </w:r>
    </w:p>
    <w:p w14:paraId="06C26E45" w14:textId="77777777" w:rsidR="00D30800" w:rsidRPr="0041776F" w:rsidRDefault="00D30800" w:rsidP="00D30800">
      <w:pPr>
        <w:pStyle w:val="Listeafsnit"/>
      </w:pPr>
    </w:p>
    <w:p w14:paraId="21AD5D3F" w14:textId="50295B87" w:rsidR="00D30800" w:rsidRPr="0041776F" w:rsidRDefault="00096E93" w:rsidP="00AF04F2">
      <w:pPr>
        <w:pStyle w:val="OpstilmstregAlts"/>
        <w:ind w:left="1418" w:hanging="567"/>
      </w:pPr>
      <w:r w:rsidRPr="0041776F">
        <w:t>[</w:t>
      </w:r>
      <w:r w:rsidRPr="0041776F">
        <w:rPr>
          <w:highlight w:val="yellow"/>
        </w:rPr>
        <w:t>Beskriv eventuelle krav vedrørende beskyttelse af data, hvor de</w:t>
      </w:r>
      <w:r w:rsidR="009F398D" w:rsidRPr="0041776F">
        <w:rPr>
          <w:highlight w:val="yellow"/>
        </w:rPr>
        <w:t>nne</w:t>
      </w:r>
      <w:r w:rsidRPr="0041776F">
        <w:rPr>
          <w:highlight w:val="yellow"/>
        </w:rPr>
        <w:t xml:space="preserve"> opbevares</w:t>
      </w:r>
      <w:r w:rsidRPr="0041776F">
        <w:t>]</w:t>
      </w:r>
    </w:p>
    <w:p w14:paraId="0F8C6035" w14:textId="77777777" w:rsidR="00D30800" w:rsidRPr="0041776F" w:rsidRDefault="00D30800" w:rsidP="00D30800">
      <w:pPr>
        <w:pStyle w:val="Listeafsnit"/>
      </w:pPr>
    </w:p>
    <w:p w14:paraId="461E070A" w14:textId="5DA9218F" w:rsidR="00D30800" w:rsidRPr="0041776F" w:rsidRDefault="00096E93" w:rsidP="00AF04F2">
      <w:pPr>
        <w:pStyle w:val="OpstilmstregAlts"/>
        <w:ind w:left="1418" w:hanging="567"/>
      </w:pPr>
      <w:r w:rsidRPr="0041776F">
        <w:t>[</w:t>
      </w:r>
      <w:r w:rsidRPr="0041776F">
        <w:rPr>
          <w:highlight w:val="yellow"/>
        </w:rPr>
        <w:t>Beskriv eventuelle krav vedrørende fysisk sikring af lokaliteter, hvor der behandles personoplysninger</w:t>
      </w:r>
      <w:r w:rsidRPr="0041776F">
        <w:t>]</w:t>
      </w:r>
    </w:p>
    <w:p w14:paraId="04B0EBF5" w14:textId="77777777" w:rsidR="00D30800" w:rsidRPr="0041776F" w:rsidRDefault="00D30800" w:rsidP="00D30800">
      <w:pPr>
        <w:pStyle w:val="Listeafsnit"/>
      </w:pPr>
    </w:p>
    <w:p w14:paraId="71E97E39" w14:textId="7DB77DE3" w:rsidR="00096E93" w:rsidRPr="0041776F" w:rsidRDefault="00096E93" w:rsidP="00AF04F2">
      <w:pPr>
        <w:pStyle w:val="OpstilmstregAlts"/>
        <w:ind w:left="1418" w:hanging="567"/>
      </w:pPr>
      <w:r w:rsidRPr="0041776F">
        <w:t>[</w:t>
      </w:r>
      <w:r w:rsidRPr="0041776F">
        <w:rPr>
          <w:highlight w:val="yellow"/>
        </w:rPr>
        <w:t>Beskriv eventuelle krav vedrørende logning</w:t>
      </w:r>
      <w:r w:rsidRPr="0041776F">
        <w:t>]</w:t>
      </w:r>
    </w:p>
    <w:p w14:paraId="259C491E" w14:textId="77777777" w:rsidR="00096E93" w:rsidRPr="0041776F" w:rsidRDefault="00096E93" w:rsidP="00096E93"/>
    <w:p w14:paraId="6C6BEC85" w14:textId="77777777" w:rsidR="008B749F" w:rsidRPr="0041776F" w:rsidRDefault="008B749F" w:rsidP="00096E93"/>
    <w:p w14:paraId="77ADD9D7" w14:textId="330A76D5" w:rsidR="00096E93" w:rsidRPr="0041776F" w:rsidRDefault="00096E93" w:rsidP="008B749F">
      <w:pPr>
        <w:pStyle w:val="SANiveau1"/>
      </w:pPr>
      <w:r w:rsidRPr="002F1B25">
        <w:t>Opbevaringsperiode</w:t>
      </w:r>
      <w:r w:rsidR="002F1B25">
        <w:t xml:space="preserve"> og </w:t>
      </w:r>
      <w:r w:rsidRPr="002F1B25">
        <w:t>slet</w:t>
      </w:r>
      <w:r w:rsidR="002F1B25">
        <w:t>ning</w:t>
      </w:r>
    </w:p>
    <w:p w14:paraId="0D44E240" w14:textId="03455446" w:rsidR="002F1B25" w:rsidRPr="0041776F" w:rsidRDefault="002F1B25" w:rsidP="008E6A84">
      <w:pPr>
        <w:pStyle w:val="SANiveau2"/>
      </w:pPr>
      <w:r w:rsidRPr="0041776F">
        <w:t>Det følger af Gældende Ret, at Persondata ikke må opbevares længere, end hvad der er nødvendigt for, at formålet med Behandlingen kan opfyldes. Derfor er Parterne enige om følgende:</w:t>
      </w:r>
    </w:p>
    <w:p w14:paraId="2615DAC5" w14:textId="77777777" w:rsidR="002F1B25" w:rsidRPr="0041776F" w:rsidRDefault="002F1B25" w:rsidP="00F932E3">
      <w:pPr>
        <w:pStyle w:val="SANiveau2"/>
      </w:pPr>
      <w:r w:rsidRPr="0041776F">
        <w:t xml:space="preserve">Databehandleren skal slette al Persondata, så snart en af følgende begivenheder indtræder: </w:t>
      </w:r>
    </w:p>
    <w:p w14:paraId="6E9BE3A8" w14:textId="52ADDFD0" w:rsidR="002F1B25" w:rsidRPr="0041776F" w:rsidRDefault="002F1B25" w:rsidP="002F1B25">
      <w:pPr>
        <w:pStyle w:val="OpstilmstregAlts"/>
        <w:ind w:left="1418" w:hanging="567"/>
      </w:pPr>
      <w:r w:rsidRPr="0041776F">
        <w:t xml:space="preserve">under hensyntagen til Databehandleraftalens punkt </w:t>
      </w:r>
      <w:r w:rsidRPr="0041776F">
        <w:fldChar w:fldCharType="begin"/>
      </w:r>
      <w:r w:rsidRPr="0041776F">
        <w:instrText xml:space="preserve"> REF _Ref508969332 \r \h </w:instrText>
      </w:r>
      <w:r>
        <w:instrText xml:space="preserve"> \* MERGEFORMAT </w:instrText>
      </w:r>
      <w:r w:rsidRPr="0041776F">
        <w:fldChar w:fldCharType="separate"/>
      </w:r>
      <w:r w:rsidR="0057777C">
        <w:t>3.6</w:t>
      </w:r>
      <w:r w:rsidRPr="0041776F">
        <w:fldChar w:fldCharType="end"/>
      </w:r>
      <w:r w:rsidRPr="0041776F">
        <w:t xml:space="preserve">, når Datasubjektet har anmodet om, at Persondata slettes, eller </w:t>
      </w:r>
    </w:p>
    <w:p w14:paraId="6D798570" w14:textId="77777777" w:rsidR="002F1B25" w:rsidRDefault="002F1B25" w:rsidP="002F1B25">
      <w:pPr>
        <w:pStyle w:val="OpstilmstregAlts"/>
        <w:ind w:left="1418" w:hanging="567"/>
      </w:pPr>
      <w:r w:rsidRPr="0041776F">
        <w:t>hvis denne Databehandleraftale ophører, uanset årsagen hertil</w:t>
      </w:r>
      <w:r>
        <w:t>, og sletningen ikke strider mod Gældende Ret</w:t>
      </w:r>
      <w:r w:rsidRPr="0041776F">
        <w:t>.</w:t>
      </w:r>
    </w:p>
    <w:p w14:paraId="0BDEB3F6" w14:textId="77777777" w:rsidR="002F1B25" w:rsidRDefault="002F1B25" w:rsidP="00096E93"/>
    <w:p w14:paraId="3D9127E4" w14:textId="03B6522B" w:rsidR="008B749F" w:rsidRPr="0041776F" w:rsidRDefault="002F1B25" w:rsidP="00096E93">
      <w:pPr>
        <w:rPr>
          <w:highlight w:val="yellow"/>
        </w:rPr>
      </w:pPr>
      <w:r>
        <w:rPr>
          <w:highlight w:val="yellow"/>
        </w:rPr>
        <w:t>[</w:t>
      </w:r>
      <w:r w:rsidRPr="002F1B25">
        <w:rPr>
          <w:b/>
          <w:highlight w:val="yellow"/>
        </w:rPr>
        <w:t>SLET:</w:t>
      </w:r>
      <w:r>
        <w:rPr>
          <w:highlight w:val="yellow"/>
        </w:rPr>
        <w:t xml:space="preserve"> </w:t>
      </w:r>
      <w:r w:rsidR="008B749F" w:rsidRPr="0041776F">
        <w:rPr>
          <w:highlight w:val="yellow"/>
        </w:rPr>
        <w:t xml:space="preserve">Eventuel </w:t>
      </w:r>
      <w:r w:rsidR="00096E93" w:rsidRPr="0041776F">
        <w:rPr>
          <w:highlight w:val="yellow"/>
        </w:rPr>
        <w:t>opbevaringsperiode/sletterutine for databehandleren</w:t>
      </w:r>
      <w:r>
        <w:rPr>
          <w:highlight w:val="yellow"/>
        </w:rPr>
        <w:t>]</w:t>
      </w:r>
    </w:p>
    <w:p w14:paraId="41817C4B" w14:textId="2CC831BA" w:rsidR="008B749F" w:rsidRPr="00F932E3" w:rsidRDefault="002F1B25" w:rsidP="00557AEA">
      <w:pPr>
        <w:pStyle w:val="SANiveau2"/>
      </w:pPr>
      <w:bookmarkStart w:id="26" w:name="ÅÅSidsteBilag"/>
      <w:bookmarkEnd w:id="26"/>
      <w:r w:rsidRPr="00F932E3">
        <w:t xml:space="preserve">Derudover gælder, at </w:t>
      </w:r>
      <w:r w:rsidR="008B749F" w:rsidRPr="00F932E3">
        <w:t>Persondata</w:t>
      </w:r>
      <w:r w:rsidR="009A4A89" w:rsidRPr="00F932E3">
        <w:t xml:space="preserve"> skal</w:t>
      </w:r>
      <w:r w:rsidR="008B749F" w:rsidRPr="00F932E3">
        <w:t xml:space="preserve"> opbevares i [angiv tidsperiode eller hændelse], hvorefter denne slettes hos Databehandleren.”</w:t>
      </w:r>
    </w:p>
    <w:p w14:paraId="759ACB85" w14:textId="1AF6C9BD" w:rsidR="008B749F" w:rsidRPr="002F1B25" w:rsidRDefault="002F1B25" w:rsidP="00096E93">
      <w:pPr>
        <w:rPr>
          <w:i/>
          <w:highlight w:val="yellow"/>
        </w:rPr>
      </w:pPr>
      <w:r w:rsidRPr="002F1B25">
        <w:rPr>
          <w:b/>
          <w:highlight w:val="yellow"/>
        </w:rPr>
        <w:t>SLET:</w:t>
      </w:r>
      <w:r>
        <w:rPr>
          <w:i/>
          <w:highlight w:val="yellow"/>
        </w:rPr>
        <w:t xml:space="preserve"> </w:t>
      </w:r>
      <w:r w:rsidR="008B749F" w:rsidRPr="002F1B25">
        <w:rPr>
          <w:i/>
          <w:highlight w:val="yellow"/>
        </w:rPr>
        <w:t>Eller</w:t>
      </w:r>
    </w:p>
    <w:p w14:paraId="5D721252" w14:textId="53D36934" w:rsidR="00096E93" w:rsidRPr="00F932E3" w:rsidRDefault="00096E93" w:rsidP="00557AEA">
      <w:pPr>
        <w:pStyle w:val="SANiveau2"/>
      </w:pPr>
      <w:r w:rsidRPr="00F932E3">
        <w:t>”</w:t>
      </w:r>
      <w:r w:rsidR="008B749F" w:rsidRPr="00F932E3">
        <w:t>Persondata opbevares hos D</w:t>
      </w:r>
      <w:r w:rsidRPr="00F932E3">
        <w:t xml:space="preserve">atabehandleren, indtil den </w:t>
      </w:r>
      <w:r w:rsidR="008B749F" w:rsidRPr="00F932E3">
        <w:t>D</w:t>
      </w:r>
      <w:r w:rsidRPr="00F932E3">
        <w:t xml:space="preserve">ataansvarlige anmoder om at få </w:t>
      </w:r>
      <w:r w:rsidR="008B749F" w:rsidRPr="00F932E3">
        <w:t>denne</w:t>
      </w:r>
      <w:r w:rsidRPr="00F932E3">
        <w:t xml:space="preserve"> slette</w:t>
      </w:r>
      <w:r w:rsidR="008B749F" w:rsidRPr="00F932E3">
        <w:t>t</w:t>
      </w:r>
      <w:r w:rsidRPr="00F932E3">
        <w:t xml:space="preserve"> eller tilbageleveret</w:t>
      </w:r>
      <w:r w:rsidR="008B749F" w:rsidRPr="00F932E3">
        <w:t>”.]</w:t>
      </w:r>
      <w:r w:rsidRPr="00F932E3">
        <w:t xml:space="preserve"> </w:t>
      </w:r>
    </w:p>
    <w:p w14:paraId="7077D1D2" w14:textId="77777777" w:rsidR="002F1B25" w:rsidRPr="0041776F" w:rsidRDefault="002F1B25" w:rsidP="00096E93"/>
    <w:p w14:paraId="7C35C647" w14:textId="77777777" w:rsidR="00096E93" w:rsidRPr="0041776F" w:rsidRDefault="00096E93" w:rsidP="00096E93"/>
    <w:p w14:paraId="2956FDF8" w14:textId="77777777" w:rsidR="008B749F" w:rsidRPr="0041776F" w:rsidRDefault="008B749F" w:rsidP="00096E93"/>
    <w:p w14:paraId="1F149728" w14:textId="5D3BD792" w:rsidR="00096E93" w:rsidRPr="0041776F" w:rsidRDefault="00096E93" w:rsidP="008B749F">
      <w:pPr>
        <w:pStyle w:val="SANiveau1"/>
      </w:pPr>
      <w:r w:rsidRPr="00557AEA">
        <w:lastRenderedPageBreak/>
        <w:t>overførsel af personoplysninger til tredjelande</w:t>
      </w:r>
      <w:r w:rsidRPr="0041776F">
        <w:t xml:space="preserve"> </w:t>
      </w:r>
    </w:p>
    <w:p w14:paraId="4667D196" w14:textId="673F0A14" w:rsidR="00557AEA" w:rsidRDefault="007B744F" w:rsidP="00557AEA">
      <w:pPr>
        <w:pStyle w:val="SANiveau2"/>
      </w:pPr>
      <w:r>
        <w:t>[</w:t>
      </w:r>
      <w:r w:rsidR="00557AEA">
        <w:t>Der overføres ikke Persondata til tredjelande</w:t>
      </w:r>
      <w:r w:rsidR="00F932E3">
        <w:t>.</w:t>
      </w:r>
    </w:p>
    <w:p w14:paraId="10AE1BEA" w14:textId="6D20320B" w:rsidR="00C732C9" w:rsidRDefault="00C732C9" w:rsidP="00C732C9">
      <w:pPr>
        <w:pStyle w:val="SANiveau2"/>
        <w:numPr>
          <w:ilvl w:val="0"/>
          <w:numId w:val="0"/>
        </w:numPr>
        <w:ind w:left="851"/>
      </w:pPr>
      <w:r>
        <w:t>[</w:t>
      </w:r>
      <w:r w:rsidRPr="00C732C9">
        <w:rPr>
          <w:i/>
          <w:highlight w:val="yellow"/>
        </w:rPr>
        <w:t>Eller</w:t>
      </w:r>
      <w:r>
        <w:t>]</w:t>
      </w:r>
    </w:p>
    <w:p w14:paraId="73F79938" w14:textId="3F1DEB24" w:rsidR="00096E93" w:rsidRPr="0041776F" w:rsidRDefault="00F932E3" w:rsidP="00557AEA">
      <w:pPr>
        <w:pStyle w:val="SANiveau2"/>
      </w:pPr>
      <w:r>
        <w:t xml:space="preserve">Der overføres Persondata til Tredjelande. De benyttede Underdatabehandlere er anført i bilag </w:t>
      </w:r>
      <w:r>
        <w:fldChar w:fldCharType="begin"/>
      </w:r>
      <w:r>
        <w:instrText xml:space="preserve"> REF _Ref508266120 \r \h </w:instrText>
      </w:r>
      <w:r>
        <w:fldChar w:fldCharType="separate"/>
      </w:r>
      <w:r w:rsidR="0057777C">
        <w:t>6.1</w:t>
      </w:r>
      <w:r>
        <w:fldChar w:fldCharType="end"/>
      </w:r>
      <w:r>
        <w:t xml:space="preserve">, og følger retningslinjerne angivet i Persondataaftalens afsnit </w:t>
      </w:r>
      <w:r>
        <w:fldChar w:fldCharType="begin"/>
      </w:r>
      <w:r>
        <w:instrText xml:space="preserve"> REF _Ref513461854 \r \h </w:instrText>
      </w:r>
      <w:r>
        <w:fldChar w:fldCharType="separate"/>
      </w:r>
      <w:r w:rsidR="0057777C">
        <w:t>5</w:t>
      </w:r>
      <w:r>
        <w:fldChar w:fldCharType="end"/>
      </w:r>
      <w:r>
        <w:t>.</w:t>
      </w:r>
      <w:r w:rsidR="007B744F">
        <w:t>]</w:t>
      </w:r>
    </w:p>
    <w:p w14:paraId="7A90E50D" w14:textId="4A46485E" w:rsidR="0041776F" w:rsidRDefault="00096E93" w:rsidP="0041776F">
      <w:pPr>
        <w:ind w:left="851"/>
      </w:pPr>
      <w:r w:rsidRPr="0041776F">
        <w:t xml:space="preserve"> </w:t>
      </w:r>
    </w:p>
    <w:p w14:paraId="3553E462" w14:textId="77777777" w:rsidR="0041776F" w:rsidRDefault="0041776F">
      <w:r>
        <w:br w:type="page"/>
      </w:r>
    </w:p>
    <w:p w14:paraId="31EF8DCE" w14:textId="2103C668" w:rsidR="00AF2A7A" w:rsidRPr="0041776F" w:rsidRDefault="008F53A0" w:rsidP="00AF2A7A">
      <w:r w:rsidRPr="0041776F">
        <w:lastRenderedPageBreak/>
        <w:t>Bilag</w:t>
      </w:r>
      <w:r w:rsidR="00AF2A7A" w:rsidRPr="0041776F">
        <w:t xml:space="preserve"> </w:t>
      </w:r>
      <w:r w:rsidR="00695475" w:rsidRPr="0041776F">
        <w:fldChar w:fldCharType="begin"/>
      </w:r>
      <w:r w:rsidR="00695475" w:rsidRPr="0041776F">
        <w:instrText xml:space="preserve"> REF _Ref508266120 \r \h </w:instrText>
      </w:r>
      <w:r w:rsidR="00695475" w:rsidRPr="0041776F">
        <w:fldChar w:fldCharType="separate"/>
      </w:r>
      <w:r w:rsidR="0057777C">
        <w:t>6.1</w:t>
      </w:r>
      <w:r w:rsidR="00695475" w:rsidRPr="0041776F">
        <w:fldChar w:fldCharType="end"/>
      </w:r>
    </w:p>
    <w:p w14:paraId="4E1FF8B8" w14:textId="7E7A6C94" w:rsidR="00AF2A7A" w:rsidRPr="0041776F" w:rsidRDefault="00287FB6" w:rsidP="00AF2A7A">
      <w:pPr>
        <w:rPr>
          <w:b/>
          <w:sz w:val="24"/>
        </w:rPr>
      </w:pPr>
      <w:r w:rsidRPr="0041776F">
        <w:rPr>
          <w:b/>
          <w:sz w:val="24"/>
        </w:rPr>
        <w:t>Underd</w:t>
      </w:r>
      <w:r w:rsidR="00355799" w:rsidRPr="0041776F">
        <w:rPr>
          <w:b/>
          <w:sz w:val="24"/>
        </w:rPr>
        <w:t>atabehandlere</w:t>
      </w:r>
    </w:p>
    <w:p w14:paraId="160CEDEA" w14:textId="77777777" w:rsidR="002B0CC1" w:rsidRPr="0041776F" w:rsidRDefault="002B0CC1" w:rsidP="00E83265"/>
    <w:p w14:paraId="400F4353" w14:textId="3A6541EE" w:rsidR="009A61A4" w:rsidRPr="0041776F" w:rsidRDefault="005E5129" w:rsidP="00E83265">
      <w:r w:rsidRPr="0041776F">
        <w:t xml:space="preserve">Databehandleren må alene gøre brug af Underdatabehandlere efter forudgående </w:t>
      </w:r>
      <w:r w:rsidRPr="008D5E6E">
        <w:t>specifik</w:t>
      </w:r>
      <w:r w:rsidRPr="0041776F">
        <w:t xml:space="preserve"> skriftlig godkendelse fra den Dataansvarlige. </w:t>
      </w:r>
    </w:p>
    <w:p w14:paraId="429DE6FB" w14:textId="77777777" w:rsidR="009A61A4" w:rsidRPr="0041776F" w:rsidRDefault="009A61A4" w:rsidP="00E83265"/>
    <w:p w14:paraId="64E21F1A" w14:textId="4542FF28" w:rsidR="005E5129" w:rsidRPr="0041776F" w:rsidRDefault="005E5129" w:rsidP="00E83265">
      <w:r w:rsidRPr="0041776F">
        <w:t xml:space="preserve">Databehandlerens anmodning herom skal være den Dataansvarlige i hænde minimum </w:t>
      </w:r>
      <w:r w:rsidR="00B271BB" w:rsidRPr="0041776F">
        <w:t>en</w:t>
      </w:r>
      <w:r w:rsidRPr="0041776F">
        <w:t xml:space="preserve"> (</w:t>
      </w:r>
      <w:r w:rsidR="00B271BB" w:rsidRPr="0041776F">
        <w:t>1</w:t>
      </w:r>
      <w:r w:rsidRPr="0041776F">
        <w:t>) måned før anvendelsen eller ændringen skal træde i kraft. Den Dataansvarlige skal herefter tage stilling til anmodningen inden for syv (7) dage. Den Dataansvarlige kan alene nægte godkendelse, såfremt den Dataansvarlige har rimelige</w:t>
      </w:r>
      <w:r w:rsidR="00B271BB" w:rsidRPr="0041776F">
        <w:t xml:space="preserve"> og</w:t>
      </w:r>
      <w:r w:rsidRPr="0041776F">
        <w:t xml:space="preserve"> konkrete årsager hertil</w:t>
      </w:r>
      <w:r w:rsidR="009A61A4" w:rsidRPr="0041776F">
        <w:t xml:space="preserve">. </w:t>
      </w:r>
    </w:p>
    <w:p w14:paraId="51D007E7" w14:textId="77777777" w:rsidR="005E5129" w:rsidRPr="0041776F" w:rsidRDefault="005E5129" w:rsidP="00E83265"/>
    <w:p w14:paraId="691FDB34" w14:textId="30B4A128" w:rsidR="00AF2A7A" w:rsidRPr="0041776F" w:rsidRDefault="00287FB6" w:rsidP="00E83265">
      <w:r w:rsidRPr="0041776F">
        <w:t>Godkendte Underd</w:t>
      </w:r>
      <w:r w:rsidR="00355799" w:rsidRPr="0041776F">
        <w:t>atabehandlere</w:t>
      </w:r>
      <w:r w:rsidR="00AF2A7A" w:rsidRPr="0041776F">
        <w:t>:</w:t>
      </w:r>
    </w:p>
    <w:p w14:paraId="710A5915" w14:textId="77777777" w:rsidR="00641016" w:rsidRPr="0041776F" w:rsidRDefault="00641016" w:rsidP="00641016">
      <w:pPr>
        <w:rPr>
          <w:highlight w:val="yellow"/>
        </w:rPr>
      </w:pPr>
    </w:p>
    <w:tbl>
      <w:tblPr>
        <w:tblStyle w:val="Tabel-Gitter"/>
        <w:tblW w:w="0" w:type="auto"/>
        <w:tblLook w:val="04A0" w:firstRow="1" w:lastRow="0" w:firstColumn="1" w:lastColumn="0" w:noHBand="0" w:noVBand="1"/>
      </w:tblPr>
      <w:tblGrid>
        <w:gridCol w:w="1980"/>
        <w:gridCol w:w="1276"/>
        <w:gridCol w:w="1984"/>
        <w:gridCol w:w="4104"/>
      </w:tblGrid>
      <w:tr w:rsidR="009C7642" w:rsidRPr="0041776F" w14:paraId="43E640CC" w14:textId="77777777" w:rsidTr="008D5E6E">
        <w:tc>
          <w:tcPr>
            <w:tcW w:w="1980" w:type="dxa"/>
          </w:tcPr>
          <w:p w14:paraId="73CDC2F3" w14:textId="6DA08540" w:rsidR="009C7642" w:rsidRPr="008D5E6E" w:rsidRDefault="009C7642" w:rsidP="00641016">
            <w:pPr>
              <w:rPr>
                <w:b/>
              </w:rPr>
            </w:pPr>
            <w:r w:rsidRPr="008D5E6E">
              <w:rPr>
                <w:b/>
              </w:rPr>
              <w:t>Navn</w:t>
            </w:r>
            <w:r w:rsidR="008D5E6E" w:rsidRPr="008D5E6E">
              <w:rPr>
                <w:b/>
              </w:rPr>
              <w:t xml:space="preserve"> og adresse  </w:t>
            </w:r>
          </w:p>
        </w:tc>
        <w:tc>
          <w:tcPr>
            <w:tcW w:w="1276" w:type="dxa"/>
          </w:tcPr>
          <w:p w14:paraId="37BCD199" w14:textId="0DE12F7A" w:rsidR="009C7642" w:rsidRPr="008D5E6E" w:rsidRDefault="008D5E6E" w:rsidP="00641016">
            <w:pPr>
              <w:rPr>
                <w:b/>
              </w:rPr>
            </w:pPr>
            <w:r w:rsidRPr="008D5E6E">
              <w:rPr>
                <w:b/>
              </w:rPr>
              <w:t>CVR-nr.</w:t>
            </w:r>
          </w:p>
        </w:tc>
        <w:tc>
          <w:tcPr>
            <w:tcW w:w="1984" w:type="dxa"/>
          </w:tcPr>
          <w:p w14:paraId="61C1B505" w14:textId="58A5206F" w:rsidR="009C7642" w:rsidRPr="008D5E6E" w:rsidRDefault="008D5E6E" w:rsidP="00641016">
            <w:pPr>
              <w:rPr>
                <w:b/>
              </w:rPr>
            </w:pPr>
            <w:r w:rsidRPr="008D5E6E">
              <w:rPr>
                <w:b/>
              </w:rPr>
              <w:t>Land</w:t>
            </w:r>
          </w:p>
        </w:tc>
        <w:tc>
          <w:tcPr>
            <w:tcW w:w="4104" w:type="dxa"/>
          </w:tcPr>
          <w:p w14:paraId="5F4A63DF" w14:textId="057676D1" w:rsidR="009C7642" w:rsidRPr="008D5E6E" w:rsidRDefault="008D5E6E" w:rsidP="00641016">
            <w:pPr>
              <w:rPr>
                <w:b/>
              </w:rPr>
            </w:pPr>
            <w:r>
              <w:rPr>
                <w:b/>
              </w:rPr>
              <w:t>Databehandleren bistår med følgende:</w:t>
            </w:r>
          </w:p>
        </w:tc>
      </w:tr>
      <w:tr w:rsidR="009C7642" w:rsidRPr="0041776F" w14:paraId="6E47FF7C" w14:textId="77777777" w:rsidTr="008D5E6E">
        <w:tc>
          <w:tcPr>
            <w:tcW w:w="1980" w:type="dxa"/>
          </w:tcPr>
          <w:p w14:paraId="0F66D0C5" w14:textId="77777777" w:rsidR="009C7642" w:rsidRDefault="008D5E6E" w:rsidP="00641016">
            <w:pPr>
              <w:rPr>
                <w:highlight w:val="yellow"/>
              </w:rPr>
            </w:pPr>
            <w:r>
              <w:rPr>
                <w:highlight w:val="yellow"/>
              </w:rPr>
              <w:t>Eksempel:</w:t>
            </w:r>
          </w:p>
          <w:p w14:paraId="0ACDA9E9" w14:textId="15BE4AE4" w:rsidR="008D5E6E" w:rsidRDefault="008D5E6E" w:rsidP="00641016">
            <w:pPr>
              <w:rPr>
                <w:highlight w:val="yellow"/>
              </w:rPr>
            </w:pPr>
            <w:proofErr w:type="spellStart"/>
            <w:r>
              <w:rPr>
                <w:highlight w:val="yellow"/>
              </w:rPr>
              <w:t>Atea</w:t>
            </w:r>
            <w:proofErr w:type="spellEnd"/>
            <w:r>
              <w:rPr>
                <w:highlight w:val="yellow"/>
              </w:rPr>
              <w:t xml:space="preserve"> A/S</w:t>
            </w:r>
          </w:p>
          <w:p w14:paraId="404BD4E9" w14:textId="0AEEBE9C" w:rsidR="008D5E6E" w:rsidRDefault="008D5E6E" w:rsidP="00641016">
            <w:pPr>
              <w:rPr>
                <w:highlight w:val="yellow"/>
              </w:rPr>
            </w:pPr>
            <w:r>
              <w:rPr>
                <w:highlight w:val="yellow"/>
              </w:rPr>
              <w:t>Lautrupbjerg 10</w:t>
            </w:r>
          </w:p>
          <w:p w14:paraId="04131D00" w14:textId="0162651D" w:rsidR="008D5E6E" w:rsidRDefault="008D5E6E" w:rsidP="00641016">
            <w:pPr>
              <w:rPr>
                <w:highlight w:val="yellow"/>
              </w:rPr>
            </w:pPr>
            <w:r>
              <w:rPr>
                <w:highlight w:val="yellow"/>
              </w:rPr>
              <w:t>2750 Ballerup</w:t>
            </w:r>
          </w:p>
          <w:p w14:paraId="7350A354" w14:textId="6EB0AC44" w:rsidR="008D5E6E" w:rsidRPr="0041776F" w:rsidRDefault="008D5E6E" w:rsidP="00641016">
            <w:pPr>
              <w:rPr>
                <w:highlight w:val="yellow"/>
              </w:rPr>
            </w:pPr>
          </w:p>
        </w:tc>
        <w:tc>
          <w:tcPr>
            <w:tcW w:w="1276" w:type="dxa"/>
          </w:tcPr>
          <w:p w14:paraId="7796C9D2" w14:textId="5BE3EB98" w:rsidR="009C7642" w:rsidRPr="0041776F" w:rsidRDefault="008D5E6E" w:rsidP="00641016">
            <w:pPr>
              <w:rPr>
                <w:highlight w:val="yellow"/>
              </w:rPr>
            </w:pPr>
            <w:r>
              <w:rPr>
                <w:highlight w:val="yellow"/>
              </w:rPr>
              <w:t>20016175</w:t>
            </w:r>
          </w:p>
        </w:tc>
        <w:tc>
          <w:tcPr>
            <w:tcW w:w="1984" w:type="dxa"/>
          </w:tcPr>
          <w:p w14:paraId="6EC96450" w14:textId="43407CA9" w:rsidR="009C7642" w:rsidRPr="0041776F" w:rsidRDefault="008D5E6E" w:rsidP="00641016">
            <w:pPr>
              <w:rPr>
                <w:highlight w:val="yellow"/>
              </w:rPr>
            </w:pPr>
            <w:r>
              <w:rPr>
                <w:highlight w:val="yellow"/>
              </w:rPr>
              <w:t>Danmark</w:t>
            </w:r>
          </w:p>
        </w:tc>
        <w:tc>
          <w:tcPr>
            <w:tcW w:w="4104" w:type="dxa"/>
          </w:tcPr>
          <w:p w14:paraId="3F1A47F9" w14:textId="3156501A" w:rsidR="009C7642" w:rsidRPr="0041776F" w:rsidRDefault="008D5E6E" w:rsidP="00641016">
            <w:pPr>
              <w:rPr>
                <w:highlight w:val="yellow"/>
              </w:rPr>
            </w:pPr>
            <w:r>
              <w:rPr>
                <w:highlight w:val="yellow"/>
              </w:rPr>
              <w:t>Datalagring</w:t>
            </w:r>
          </w:p>
        </w:tc>
      </w:tr>
      <w:tr w:rsidR="009C7642" w:rsidRPr="0041776F" w14:paraId="50B2080B" w14:textId="77777777" w:rsidTr="008D5E6E">
        <w:tc>
          <w:tcPr>
            <w:tcW w:w="1980" w:type="dxa"/>
          </w:tcPr>
          <w:p w14:paraId="5B2124B1" w14:textId="77777777" w:rsidR="009C7642" w:rsidRPr="0041776F" w:rsidRDefault="009C7642" w:rsidP="00641016">
            <w:pPr>
              <w:rPr>
                <w:highlight w:val="yellow"/>
              </w:rPr>
            </w:pPr>
          </w:p>
        </w:tc>
        <w:tc>
          <w:tcPr>
            <w:tcW w:w="1276" w:type="dxa"/>
          </w:tcPr>
          <w:p w14:paraId="218982D4" w14:textId="77777777" w:rsidR="009C7642" w:rsidRPr="0041776F" w:rsidRDefault="009C7642" w:rsidP="00641016">
            <w:pPr>
              <w:rPr>
                <w:highlight w:val="yellow"/>
              </w:rPr>
            </w:pPr>
          </w:p>
        </w:tc>
        <w:tc>
          <w:tcPr>
            <w:tcW w:w="1984" w:type="dxa"/>
          </w:tcPr>
          <w:p w14:paraId="336CC167" w14:textId="77777777" w:rsidR="009C7642" w:rsidRPr="0041776F" w:rsidRDefault="009C7642" w:rsidP="00641016">
            <w:pPr>
              <w:rPr>
                <w:highlight w:val="yellow"/>
              </w:rPr>
            </w:pPr>
          </w:p>
        </w:tc>
        <w:tc>
          <w:tcPr>
            <w:tcW w:w="4104" w:type="dxa"/>
          </w:tcPr>
          <w:p w14:paraId="6E4463B5" w14:textId="77777777" w:rsidR="009C7642" w:rsidRPr="0041776F" w:rsidRDefault="009C7642" w:rsidP="00641016">
            <w:pPr>
              <w:rPr>
                <w:highlight w:val="yellow"/>
              </w:rPr>
            </w:pPr>
          </w:p>
        </w:tc>
      </w:tr>
      <w:tr w:rsidR="009C7642" w:rsidRPr="0041776F" w14:paraId="631F1F70" w14:textId="77777777" w:rsidTr="008D5E6E">
        <w:tc>
          <w:tcPr>
            <w:tcW w:w="1980" w:type="dxa"/>
          </w:tcPr>
          <w:p w14:paraId="58EB8069" w14:textId="77777777" w:rsidR="009C7642" w:rsidRPr="0041776F" w:rsidRDefault="009C7642" w:rsidP="00641016">
            <w:pPr>
              <w:rPr>
                <w:highlight w:val="yellow"/>
              </w:rPr>
            </w:pPr>
          </w:p>
        </w:tc>
        <w:tc>
          <w:tcPr>
            <w:tcW w:w="1276" w:type="dxa"/>
          </w:tcPr>
          <w:p w14:paraId="5DAA23FE" w14:textId="77777777" w:rsidR="009C7642" w:rsidRPr="0041776F" w:rsidRDefault="009C7642" w:rsidP="00641016">
            <w:pPr>
              <w:rPr>
                <w:highlight w:val="yellow"/>
              </w:rPr>
            </w:pPr>
          </w:p>
        </w:tc>
        <w:tc>
          <w:tcPr>
            <w:tcW w:w="1984" w:type="dxa"/>
          </w:tcPr>
          <w:p w14:paraId="6333BE08" w14:textId="77777777" w:rsidR="009C7642" w:rsidRPr="0041776F" w:rsidRDefault="009C7642" w:rsidP="00641016">
            <w:pPr>
              <w:rPr>
                <w:highlight w:val="yellow"/>
              </w:rPr>
            </w:pPr>
          </w:p>
        </w:tc>
        <w:tc>
          <w:tcPr>
            <w:tcW w:w="4104" w:type="dxa"/>
          </w:tcPr>
          <w:p w14:paraId="530E3549" w14:textId="77777777" w:rsidR="009C7642" w:rsidRPr="0041776F" w:rsidRDefault="009C7642" w:rsidP="00641016">
            <w:pPr>
              <w:rPr>
                <w:highlight w:val="yellow"/>
              </w:rPr>
            </w:pPr>
          </w:p>
        </w:tc>
      </w:tr>
      <w:tr w:rsidR="009C7642" w:rsidRPr="0041776F" w14:paraId="4D07141A" w14:textId="77777777" w:rsidTr="008D5E6E">
        <w:tc>
          <w:tcPr>
            <w:tcW w:w="1980" w:type="dxa"/>
          </w:tcPr>
          <w:p w14:paraId="3C05F76F" w14:textId="77777777" w:rsidR="009C7642" w:rsidRPr="0041776F" w:rsidRDefault="009C7642" w:rsidP="00641016">
            <w:pPr>
              <w:rPr>
                <w:highlight w:val="yellow"/>
              </w:rPr>
            </w:pPr>
          </w:p>
        </w:tc>
        <w:tc>
          <w:tcPr>
            <w:tcW w:w="1276" w:type="dxa"/>
          </w:tcPr>
          <w:p w14:paraId="4BF23ECE" w14:textId="77777777" w:rsidR="009C7642" w:rsidRPr="0041776F" w:rsidRDefault="009C7642" w:rsidP="00641016">
            <w:pPr>
              <w:rPr>
                <w:highlight w:val="yellow"/>
              </w:rPr>
            </w:pPr>
          </w:p>
        </w:tc>
        <w:tc>
          <w:tcPr>
            <w:tcW w:w="1984" w:type="dxa"/>
          </w:tcPr>
          <w:p w14:paraId="27604ABE" w14:textId="77777777" w:rsidR="009C7642" w:rsidRPr="0041776F" w:rsidRDefault="009C7642" w:rsidP="00641016">
            <w:pPr>
              <w:rPr>
                <w:highlight w:val="yellow"/>
              </w:rPr>
            </w:pPr>
          </w:p>
        </w:tc>
        <w:tc>
          <w:tcPr>
            <w:tcW w:w="4104" w:type="dxa"/>
          </w:tcPr>
          <w:p w14:paraId="34200FB3" w14:textId="77777777" w:rsidR="009C7642" w:rsidRPr="0041776F" w:rsidRDefault="009C7642" w:rsidP="00641016">
            <w:pPr>
              <w:rPr>
                <w:highlight w:val="yellow"/>
              </w:rPr>
            </w:pPr>
          </w:p>
        </w:tc>
      </w:tr>
      <w:tr w:rsidR="009C7642" w:rsidRPr="0041776F" w14:paraId="08887538" w14:textId="77777777" w:rsidTr="008D5E6E">
        <w:tc>
          <w:tcPr>
            <w:tcW w:w="1980" w:type="dxa"/>
          </w:tcPr>
          <w:p w14:paraId="239B0DA0" w14:textId="77777777" w:rsidR="009C7642" w:rsidRPr="0041776F" w:rsidRDefault="009C7642" w:rsidP="00641016">
            <w:pPr>
              <w:rPr>
                <w:highlight w:val="yellow"/>
              </w:rPr>
            </w:pPr>
          </w:p>
        </w:tc>
        <w:tc>
          <w:tcPr>
            <w:tcW w:w="1276" w:type="dxa"/>
          </w:tcPr>
          <w:p w14:paraId="0E668759" w14:textId="77777777" w:rsidR="009C7642" w:rsidRPr="0041776F" w:rsidRDefault="009C7642" w:rsidP="00641016">
            <w:pPr>
              <w:rPr>
                <w:highlight w:val="yellow"/>
              </w:rPr>
            </w:pPr>
          </w:p>
        </w:tc>
        <w:tc>
          <w:tcPr>
            <w:tcW w:w="1984" w:type="dxa"/>
          </w:tcPr>
          <w:p w14:paraId="0E631B1B" w14:textId="77777777" w:rsidR="009C7642" w:rsidRPr="0041776F" w:rsidRDefault="009C7642" w:rsidP="00641016">
            <w:pPr>
              <w:rPr>
                <w:highlight w:val="yellow"/>
              </w:rPr>
            </w:pPr>
          </w:p>
        </w:tc>
        <w:tc>
          <w:tcPr>
            <w:tcW w:w="4104" w:type="dxa"/>
          </w:tcPr>
          <w:p w14:paraId="0B139003" w14:textId="77777777" w:rsidR="009C7642" w:rsidRPr="0041776F" w:rsidRDefault="009C7642" w:rsidP="00641016">
            <w:pPr>
              <w:rPr>
                <w:highlight w:val="yellow"/>
              </w:rPr>
            </w:pPr>
          </w:p>
        </w:tc>
      </w:tr>
    </w:tbl>
    <w:p w14:paraId="1F86AB24" w14:textId="77777777" w:rsidR="009C7642" w:rsidRPr="0041776F" w:rsidRDefault="009C7642" w:rsidP="00641016">
      <w:pPr>
        <w:rPr>
          <w:highlight w:val="yellow"/>
        </w:rPr>
      </w:pPr>
    </w:p>
    <w:p w14:paraId="0C603742" w14:textId="77777777" w:rsidR="009C7642" w:rsidRPr="0041776F" w:rsidRDefault="009C7642" w:rsidP="00641016">
      <w:pPr>
        <w:rPr>
          <w:highlight w:val="yellow"/>
        </w:rPr>
      </w:pPr>
    </w:p>
    <w:p w14:paraId="171443F3" w14:textId="77777777" w:rsidR="008D5E6E" w:rsidRDefault="00AD7C7A">
      <w:r w:rsidRPr="0041776F">
        <w:t xml:space="preserve">Den Dataansvarlige har ved Databehandleraftalens ikrafttræden specifikt godkendt anvendelsen af ovennævnte Underdatabehandlere til netop den Behandling, som er beskrevet ud for parten. </w:t>
      </w:r>
    </w:p>
    <w:p w14:paraId="5BB44467" w14:textId="77777777" w:rsidR="008D5E6E" w:rsidRDefault="008D5E6E"/>
    <w:p w14:paraId="7F141FF4" w14:textId="77777777" w:rsidR="008D5E6E" w:rsidRDefault="00AD7C7A">
      <w:r w:rsidRPr="0041776F">
        <w:t>Databehandleren kan ikke – uden den Dataansvarliges specifikke og skriftlige godkendelse – anvende den enkelte Underdatabehandler til en anden Behandling end aftalt eller lade en anden Underdatabehandler foretage den beskrevne behandling.</w:t>
      </w:r>
      <w:r w:rsidR="00243F80" w:rsidRPr="0041776F">
        <w:t xml:space="preserve"> </w:t>
      </w:r>
    </w:p>
    <w:p w14:paraId="1DB4EBCF" w14:textId="77777777" w:rsidR="008D5E6E" w:rsidRDefault="008D5E6E"/>
    <w:p w14:paraId="0195A9E7" w14:textId="7CD54B41" w:rsidR="00DA382D" w:rsidRPr="0041776F" w:rsidRDefault="00243F80">
      <w:r w:rsidRPr="0041776F">
        <w:t xml:space="preserve">Databehandleren kan endvidere ikke inddrage yderligere Underdatabehandlere, end der fremgår ovenfor, uden specifik godkendelse fra den Dataansvarlige. </w:t>
      </w:r>
    </w:p>
    <w:p w14:paraId="51AFE34C" w14:textId="77777777" w:rsidR="00243F80" w:rsidRPr="0041776F" w:rsidRDefault="00243F80"/>
    <w:p w14:paraId="684C4996" w14:textId="77777777" w:rsidR="00243F80" w:rsidRPr="0041776F" w:rsidRDefault="00243F80">
      <w:r w:rsidRPr="0041776F">
        <w:br w:type="page"/>
      </w:r>
    </w:p>
    <w:p w14:paraId="52F68A3C" w14:textId="182F1B71" w:rsidR="00EB5522" w:rsidRPr="0041776F" w:rsidRDefault="00355799" w:rsidP="00EB5522">
      <w:r w:rsidRPr="0041776F">
        <w:lastRenderedPageBreak/>
        <w:t>Bilag</w:t>
      </w:r>
      <w:r w:rsidR="00EB5522" w:rsidRPr="0041776F">
        <w:t xml:space="preserve"> </w:t>
      </w:r>
      <w:r w:rsidR="006B6BBF" w:rsidRPr="0041776F">
        <w:fldChar w:fldCharType="begin"/>
      </w:r>
      <w:r w:rsidR="006B6BBF" w:rsidRPr="0041776F">
        <w:instrText xml:space="preserve"> REF _Ref477515343 \r \h </w:instrText>
      </w:r>
      <w:r w:rsidR="006B6BBF" w:rsidRPr="0041776F">
        <w:fldChar w:fldCharType="separate"/>
      </w:r>
      <w:r w:rsidR="0057777C">
        <w:t>7.2</w:t>
      </w:r>
      <w:r w:rsidR="006B6BBF" w:rsidRPr="0041776F">
        <w:fldChar w:fldCharType="end"/>
      </w:r>
    </w:p>
    <w:p w14:paraId="5721F25E" w14:textId="51D11DBA" w:rsidR="00EB5522" w:rsidRPr="0041776F" w:rsidRDefault="00355799" w:rsidP="00EB5522">
      <w:pPr>
        <w:rPr>
          <w:b/>
          <w:sz w:val="24"/>
        </w:rPr>
      </w:pPr>
      <w:r w:rsidRPr="0041776F">
        <w:rPr>
          <w:b/>
          <w:sz w:val="24"/>
        </w:rPr>
        <w:t>Sikkerhedsforanstaltninger</w:t>
      </w:r>
    </w:p>
    <w:p w14:paraId="4B60C3F3" w14:textId="77777777" w:rsidR="00AF2A7A" w:rsidRPr="0041776F" w:rsidRDefault="00AF2A7A" w:rsidP="00E83265"/>
    <w:p w14:paraId="3F7C9C57" w14:textId="6D3CA79F" w:rsidR="00AE62EB" w:rsidRDefault="00AE62EB" w:rsidP="00AE62EB">
      <w:r>
        <w:t xml:space="preserve">Parterne er enige om, at sikkerhedsniveauet afspejler typer af Persondata, der behandler. </w:t>
      </w:r>
    </w:p>
    <w:p w14:paraId="4AF77F7D" w14:textId="6C5B5939" w:rsidR="00AE62EB" w:rsidRDefault="00AE62EB" w:rsidP="00AE62EB"/>
    <w:p w14:paraId="7796BEED" w14:textId="77777777" w:rsidR="00AE62EB" w:rsidRDefault="00AE62EB" w:rsidP="00AE62EB">
      <w:r>
        <w:t>Databehandleren er berettiget og forpligtet til at træffe beslutninger om, hvilke tekniske og organisatoriske sikkerhedsforanstaltninger, der skal anvendes for at skabe det nødvendige (og aftalte) sikkerhedsniveau omkring oplysningerne. Databehandleren skal dog i alle tilfælde og som minimum gennemføre følgende foranstaltninger, som er aftalt med den Dataansvarlige, nemlig:</w:t>
      </w:r>
    </w:p>
    <w:p w14:paraId="077AD0B4" w14:textId="2880FDD6" w:rsidR="00AE62EB" w:rsidRDefault="00AE62EB" w:rsidP="00AE62EB">
      <w:r>
        <w:t xml:space="preserve"> </w:t>
      </w:r>
    </w:p>
    <w:p w14:paraId="4D67D9DC" w14:textId="6EE46E38" w:rsidR="00AE62EB" w:rsidRDefault="00AE62EB" w:rsidP="00AE62EB">
      <w:r>
        <w:t>[</w:t>
      </w:r>
      <w:r w:rsidRPr="008D5E6E">
        <w:rPr>
          <w:highlight w:val="yellow"/>
        </w:rPr>
        <w:t xml:space="preserve">Beskriv eventuelle krav vedrørende </w:t>
      </w:r>
      <w:proofErr w:type="spellStart"/>
      <w:r w:rsidRPr="008D5E6E">
        <w:rPr>
          <w:highlight w:val="yellow"/>
        </w:rPr>
        <w:t>pseudonymisering</w:t>
      </w:r>
      <w:proofErr w:type="spellEnd"/>
      <w:r w:rsidRPr="008D5E6E">
        <w:rPr>
          <w:highlight w:val="yellow"/>
        </w:rPr>
        <w:t xml:space="preserve"> og kryptering af personoplysninger</w:t>
      </w:r>
      <w:r>
        <w:t>]</w:t>
      </w:r>
    </w:p>
    <w:p w14:paraId="241DBAEB" w14:textId="77777777" w:rsidR="00AE62EB" w:rsidRDefault="00AE62EB" w:rsidP="00AE62EB"/>
    <w:p w14:paraId="239895BA" w14:textId="77777777" w:rsidR="00AE62EB" w:rsidRDefault="00AE62EB" w:rsidP="00AE62EB">
      <w:r>
        <w:t>[</w:t>
      </w:r>
      <w:r w:rsidRPr="008D5E6E">
        <w:rPr>
          <w:highlight w:val="yellow"/>
        </w:rPr>
        <w:t>Beskriv eventuelle krav vedrørende evnen til at sikre vedvarende fortrolighed, integritet, tilgængelighed og robusthed af behandlingssystemer og – tjenester</w:t>
      </w:r>
      <w:r>
        <w:t>]</w:t>
      </w:r>
    </w:p>
    <w:p w14:paraId="2FB4B792" w14:textId="77777777" w:rsidR="00AE62EB" w:rsidRDefault="00AE62EB" w:rsidP="00AE62EB"/>
    <w:p w14:paraId="42F31BF4" w14:textId="77777777" w:rsidR="00AE62EB" w:rsidRDefault="00AE62EB" w:rsidP="00AE62EB">
      <w:r>
        <w:t>[</w:t>
      </w:r>
      <w:r w:rsidRPr="008D5E6E">
        <w:rPr>
          <w:highlight w:val="yellow"/>
        </w:rPr>
        <w:t>Beskriv eventuelle krav vedrørende evnen til rettidigt at genoprette tilgængeligheden af og adgangen til personoplysninger i tilfælde af en fysisk eller teknisk hændelse</w:t>
      </w:r>
      <w:r>
        <w:t>]</w:t>
      </w:r>
    </w:p>
    <w:p w14:paraId="03843729" w14:textId="77777777" w:rsidR="00AE62EB" w:rsidRDefault="00AE62EB" w:rsidP="00AE62EB"/>
    <w:p w14:paraId="0244D95E" w14:textId="77777777" w:rsidR="00AE62EB" w:rsidRDefault="00AE62EB" w:rsidP="00AE62EB">
      <w:r>
        <w:t>[</w:t>
      </w:r>
      <w:r w:rsidRPr="008D5E6E">
        <w:rPr>
          <w:highlight w:val="yellow"/>
        </w:rPr>
        <w:t>Beskriv eventuelle krav vedrørende procedurer for regelmæssig afprøvning, vurdering og evaluering af effektiviteten af de tekniske og organisatoriske foranstaltninger til sikring af behandlingssikkerhed</w:t>
      </w:r>
      <w:r>
        <w:t>]</w:t>
      </w:r>
    </w:p>
    <w:p w14:paraId="2653AAD7" w14:textId="77777777" w:rsidR="00AE62EB" w:rsidRDefault="00AE62EB" w:rsidP="00AE62EB"/>
    <w:p w14:paraId="72CDBCB7" w14:textId="77777777" w:rsidR="00AE62EB" w:rsidRDefault="00AE62EB" w:rsidP="00AE62EB">
      <w:r>
        <w:t>[</w:t>
      </w:r>
      <w:r w:rsidRPr="008D5E6E">
        <w:rPr>
          <w:highlight w:val="yellow"/>
        </w:rPr>
        <w:t>Beskriv eventuelle krav vedrørende adgang til data via internettet</w:t>
      </w:r>
      <w:r>
        <w:t>]</w:t>
      </w:r>
    </w:p>
    <w:p w14:paraId="59CDBBAE" w14:textId="77777777" w:rsidR="00AE62EB" w:rsidRDefault="00AE62EB" w:rsidP="00AE62EB"/>
    <w:p w14:paraId="44A5DE26" w14:textId="77777777" w:rsidR="00AE62EB" w:rsidRDefault="00AE62EB" w:rsidP="00AE62EB">
      <w:r>
        <w:t>[</w:t>
      </w:r>
      <w:r w:rsidRPr="008D5E6E">
        <w:rPr>
          <w:highlight w:val="yellow"/>
        </w:rPr>
        <w:t>Beskriv eventuelle krav vedrørende beskyttelse af data, hvor de transmitteres</w:t>
      </w:r>
      <w:r>
        <w:t>]</w:t>
      </w:r>
    </w:p>
    <w:p w14:paraId="2A482CC6" w14:textId="77777777" w:rsidR="00AE62EB" w:rsidRDefault="00AE62EB" w:rsidP="00AE62EB"/>
    <w:p w14:paraId="3F81E569" w14:textId="17E14447" w:rsidR="00AE62EB" w:rsidRDefault="00AE62EB" w:rsidP="00AE62EB">
      <w:r>
        <w:t>[</w:t>
      </w:r>
      <w:r w:rsidRPr="008D5E6E">
        <w:rPr>
          <w:highlight w:val="yellow"/>
        </w:rPr>
        <w:t>Beskriv eventuelle krav vedrørende beskyttelse af Persondata, hvor de opbevares, fx: Behandling af Persondata kan ikke uden den Dataansvarliges forudgående skriftlige godkendelse ske på andre lokaliteter end de følgende</w:t>
      </w:r>
      <w:r>
        <w:t>:</w:t>
      </w:r>
    </w:p>
    <w:p w14:paraId="754ACA94" w14:textId="795DAB61" w:rsidR="00AE62EB" w:rsidRDefault="008D5E6E" w:rsidP="008D5E6E">
      <w:pPr>
        <w:pStyle w:val="Opstilling-punkttegn"/>
      </w:pPr>
      <w:r>
        <w:t>[</w:t>
      </w:r>
      <w:r w:rsidR="00AE62EB" w:rsidRPr="008D5E6E">
        <w:rPr>
          <w:highlight w:val="yellow"/>
        </w:rPr>
        <w:t>Angiv, hvor behandlingen finder sted] [Angiv, hvilken databehandler eller underdatabehandler, der anvender adressen</w:t>
      </w:r>
      <w:r w:rsidR="00AE62EB">
        <w:t>]</w:t>
      </w:r>
      <w:r>
        <w:t>.</w:t>
      </w:r>
      <w:r w:rsidR="00AE62EB">
        <w:t xml:space="preserve"> </w:t>
      </w:r>
    </w:p>
    <w:p w14:paraId="2DEA8105" w14:textId="52648A2D" w:rsidR="00AE62EB" w:rsidRDefault="00AE62EB" w:rsidP="008D5E6E">
      <w:pPr>
        <w:pStyle w:val="Opstilling-punkttegn"/>
      </w:pPr>
      <w:r>
        <w:t>[</w:t>
      </w:r>
      <w:r w:rsidRPr="008D5E6E">
        <w:rPr>
          <w:highlight w:val="yellow"/>
        </w:rPr>
        <w:t>Angiv, hvor behandlingen finder sted] [Angiv, hvilken databehandler eller underdatabehandler, der anvender adressen</w:t>
      </w:r>
      <w:r w:rsidR="008D5E6E">
        <w:t>].</w:t>
      </w:r>
    </w:p>
    <w:p w14:paraId="18647589" w14:textId="77777777" w:rsidR="00AE62EB" w:rsidRDefault="00AE62EB" w:rsidP="00AE62EB"/>
    <w:p w14:paraId="60FDBEA4" w14:textId="77777777" w:rsidR="00AE62EB" w:rsidRDefault="00AE62EB" w:rsidP="00AE62EB">
      <w:r>
        <w:t>[</w:t>
      </w:r>
      <w:r w:rsidRPr="008D5E6E">
        <w:rPr>
          <w:highlight w:val="yellow"/>
        </w:rPr>
        <w:t>Beskriv eventuelle krav vedrørende fysisk sikring af lokaliteter, hvor der behandles personoplysninger</w:t>
      </w:r>
      <w:r>
        <w:t>]</w:t>
      </w:r>
    </w:p>
    <w:p w14:paraId="01878A6D" w14:textId="77777777" w:rsidR="00AE62EB" w:rsidRDefault="00AE62EB" w:rsidP="00AE62EB"/>
    <w:p w14:paraId="47D619D7" w14:textId="77777777" w:rsidR="00AE62EB" w:rsidRDefault="00AE62EB" w:rsidP="00AE62EB">
      <w:r>
        <w:t>[</w:t>
      </w:r>
      <w:r w:rsidRPr="008D5E6E">
        <w:rPr>
          <w:highlight w:val="yellow"/>
        </w:rPr>
        <w:t>Beskriv eventuelle krav vedrørende anvendelse af hjemme-/fjernarbejdspladser</w:t>
      </w:r>
      <w:r>
        <w:t xml:space="preserve">] </w:t>
      </w:r>
    </w:p>
    <w:p w14:paraId="7BAA2751" w14:textId="77777777" w:rsidR="00AE62EB" w:rsidRDefault="00AE62EB" w:rsidP="00AE62EB"/>
    <w:p w14:paraId="49B34E67" w14:textId="77777777" w:rsidR="00AE62EB" w:rsidRPr="0041776F" w:rsidRDefault="00AE62EB" w:rsidP="00AE62EB">
      <w:r>
        <w:t>[</w:t>
      </w:r>
      <w:r w:rsidRPr="008D5E6E">
        <w:rPr>
          <w:highlight w:val="yellow"/>
        </w:rPr>
        <w:t>Beskriv eventuelle krav vedrørende logning</w:t>
      </w:r>
      <w:r>
        <w:t>]</w:t>
      </w:r>
      <w:r w:rsidRPr="0041776F">
        <w:t xml:space="preserve"> </w:t>
      </w:r>
    </w:p>
    <w:p w14:paraId="1A34BCDF" w14:textId="7C31F8B1" w:rsidR="00201D9A" w:rsidRPr="0041776F" w:rsidRDefault="00201D9A" w:rsidP="00E83265"/>
    <w:sectPr w:rsidR="00201D9A" w:rsidRPr="0041776F" w:rsidSect="00CA1BD0">
      <w:footerReference w:type="default" r:id="rId8"/>
      <w:headerReference w:type="first" r:id="rId9"/>
      <w:footerReference w:type="first" r:id="rId10"/>
      <w:endnotePr>
        <w:numFmt w:val="lowerLetter"/>
      </w:endnotePr>
      <w:pgSz w:w="11906" w:h="16838" w:code="9"/>
      <w:pgMar w:top="2325" w:right="1276" w:bottom="1701" w:left="1276" w:header="992" w:footer="284" w:gutter="0"/>
      <w:paperSrc w:first="15" w:other="1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5EFDB" w14:textId="77777777" w:rsidR="00464D88" w:rsidRDefault="00464D88"/>
    <w:p w14:paraId="0FDF5C02" w14:textId="77777777" w:rsidR="00464D88" w:rsidRDefault="00464D88"/>
    <w:p w14:paraId="06D97C17" w14:textId="77777777" w:rsidR="00464D88" w:rsidRDefault="00464D88">
      <w:r>
        <w:rPr>
          <w:b/>
        </w:rPr>
        <w:t>Bilagsfortegnelse:</w:t>
      </w:r>
    </w:p>
    <w:p w14:paraId="607A3D25" w14:textId="77777777" w:rsidR="00464D88" w:rsidRDefault="00464D88"/>
  </w:endnote>
  <w:endnote w:type="continuationSeparator" w:id="0">
    <w:p w14:paraId="2F03639B" w14:textId="77777777" w:rsidR="00464D88" w:rsidRDefault="0046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500D1" w14:textId="7D84D714" w:rsidR="003E51AF" w:rsidRPr="00E120DC" w:rsidRDefault="003E51AF" w:rsidP="00E120DC">
    <w:pPr>
      <w:pStyle w:val="Sidefod"/>
    </w:pPr>
    <w:r w:rsidRPr="00E120DC">
      <w:fldChar w:fldCharType="begin"/>
    </w:r>
    <w:r w:rsidRPr="00E120DC">
      <w:instrText xml:space="preserve"> PAGE  \* Arabic  \* MERGEFORMAT </w:instrText>
    </w:r>
    <w:r w:rsidRPr="00E120DC">
      <w:fldChar w:fldCharType="separate"/>
    </w:r>
    <w:r w:rsidR="004A0DB8">
      <w:t>4</w:t>
    </w:r>
    <w:r w:rsidRPr="00E120DC">
      <w:fldChar w:fldCharType="end"/>
    </w:r>
    <w:r w:rsidRPr="00E120DC">
      <w:t xml:space="preserve"> (</w:t>
    </w:r>
    <w:fldSimple w:instr=" NUMPAGES  \* Arabic  \* MERGEFORMAT ">
      <w:r w:rsidR="004A0DB8">
        <w:t>19</w:t>
      </w:r>
    </w:fldSimple>
    <w:r w:rsidRPr="00E120DC">
      <w:t>)</w:t>
    </w:r>
  </w:p>
  <w:p w14:paraId="161D18A9" w14:textId="77777777" w:rsidR="003E51AF" w:rsidRDefault="003E51AF" w:rsidP="00FE539C">
    <w:pPr>
      <w:pStyle w:val="Sidefod"/>
      <w:jc w:val="both"/>
      <w:rPr>
        <w:sz w:val="12"/>
        <w:szCs w:val="12"/>
      </w:rPr>
    </w:pPr>
  </w:p>
  <w:bookmarkStart w:id="27" w:name="ÅÅDokID2"/>
  <w:p w14:paraId="7547D0DA" w14:textId="58A24169" w:rsidR="003E51AF" w:rsidRPr="008A484A" w:rsidRDefault="003E51AF" w:rsidP="00FE539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sidR="003F4410">
      <w:rPr>
        <w:b/>
        <w:bCs/>
        <w:sz w:val="12"/>
        <w:szCs w:val="12"/>
      </w:rPr>
      <w:instrText>Fejl! Ukendt betegnelse for dokumentegenskab.</w:instrText>
    </w:r>
    <w:r w:rsidRPr="008A484A">
      <w:rPr>
        <w:sz w:val="12"/>
        <w:szCs w:val="12"/>
      </w:rPr>
      <w:fldChar w:fldCharType="end"/>
    </w:r>
    <w:r>
      <w:rPr>
        <w:sz w:val="12"/>
        <w:szCs w:val="12"/>
      </w:rPr>
      <w:instrText xml:space="preserve"> = "Sid</w:instrText>
    </w:r>
    <w:r w:rsidRPr="008A484A">
      <w:rPr>
        <w:sz w:val="12"/>
        <w:szCs w:val="12"/>
      </w:rPr>
      <w:instrText>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Pr="008A484A">
      <w:rPr>
        <w:sz w:val="12"/>
        <w:szCs w:val="12"/>
      </w:rPr>
      <w:fldChar w:fldCharType="end"/>
    </w:r>
    <w:bookmarkEnd w:id="2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CC767" w14:textId="77777777" w:rsidR="003E51AF" w:rsidRPr="008A484A" w:rsidRDefault="003E51AF" w:rsidP="008A484A">
    <w:pPr>
      <w:pStyle w:val="Logo00"/>
    </w:pPr>
  </w:p>
  <w:p w14:paraId="397AAFD5" w14:textId="77777777" w:rsidR="003E51AF" w:rsidRDefault="003E51AF" w:rsidP="00CA1BD0">
    <w:pPr>
      <w:pStyle w:val="Logo00"/>
    </w:pPr>
  </w:p>
  <w:bookmarkStart w:id="28" w:name="ÅÅDokID1"/>
  <w:p w14:paraId="32B84A0F" w14:textId="086DC337" w:rsidR="003E51AF" w:rsidRPr="008A484A" w:rsidRDefault="003E51AF" w:rsidP="00E120D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sidR="003F4410">
      <w:rPr>
        <w:b/>
        <w:bCs/>
        <w:sz w:val="12"/>
        <w:szCs w:val="12"/>
      </w:rPr>
      <w:instrText>Fejl! Ukendt betegnelse for dokumentegenskab.</w:instrText>
    </w:r>
    <w:r w:rsidRPr="008A484A">
      <w:rPr>
        <w:sz w:val="12"/>
        <w:szCs w:val="12"/>
      </w:rPr>
      <w:fldChar w:fldCharType="end"/>
    </w:r>
    <w:r w:rsidRPr="008A484A">
      <w:rPr>
        <w:sz w:val="12"/>
        <w:szCs w:val="12"/>
      </w:rPr>
      <w:instrText xml:space="preserve"> = "FørsteSide"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004A0DB8">
      <w:rPr>
        <w:sz w:val="12"/>
        <w:szCs w:val="12"/>
      </w:rPr>
      <w:fldChar w:fldCharType="separate"/>
    </w:r>
    <w:r w:rsidRPr="008A484A">
      <w:rPr>
        <w:sz w:val="12"/>
        <w:szCs w:val="12"/>
      </w:rPr>
      <w:fldChar w:fldCharType="end"/>
    </w:r>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ABA35" w14:textId="77777777" w:rsidR="00464D88" w:rsidRDefault="00464D88">
      <w:r>
        <w:separator/>
      </w:r>
    </w:p>
  </w:footnote>
  <w:footnote w:type="continuationSeparator" w:id="0">
    <w:p w14:paraId="16AD303C" w14:textId="77777777" w:rsidR="00464D88" w:rsidRDefault="0046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52E0" w14:textId="77777777" w:rsidR="003E51AF" w:rsidRPr="006C35BB" w:rsidRDefault="003E51AF" w:rsidP="007F69F8"/>
  <w:p w14:paraId="0B101E5D" w14:textId="77777777" w:rsidR="003E51AF" w:rsidRDefault="003E51AF" w:rsidP="007F69F8">
    <w:pPr>
      <w:pStyle w:val="Logo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38DE3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EF6B69"/>
    <w:multiLevelType w:val="hybridMultilevel"/>
    <w:tmpl w:val="FE9414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815D1E"/>
    <w:multiLevelType w:val="multilevel"/>
    <w:tmpl w:val="EE6C3CA6"/>
    <w:lvl w:ilvl="0">
      <w:start w:val="1"/>
      <w:numFmt w:val="decimal"/>
      <w:lvlText w:val="%1"/>
      <w:lvlJc w:val="left"/>
      <w:pPr>
        <w:tabs>
          <w:tab w:val="num" w:pos="850"/>
        </w:tabs>
        <w:ind w:left="850" w:hanging="850"/>
      </w:pPr>
      <w:rPr>
        <w:lang w:val="da-DK"/>
      </w:rPr>
    </w:lvl>
    <w:lvl w:ilvl="1">
      <w:start w:val="1"/>
      <w:numFmt w:val="decimal"/>
      <w:lvlText w:val="%1.%2"/>
      <w:lvlJc w:val="left"/>
      <w:pPr>
        <w:tabs>
          <w:tab w:val="num" w:pos="850"/>
        </w:tabs>
        <w:ind w:left="850" w:hanging="850"/>
      </w:pPr>
      <w:rPr>
        <w:b w:val="0"/>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9111230"/>
    <w:multiLevelType w:val="hybridMultilevel"/>
    <w:tmpl w:val="BCC43A4E"/>
    <w:lvl w:ilvl="0" w:tplc="04060019">
      <w:start w:val="1"/>
      <w:numFmt w:val="lowerLetter"/>
      <w:lvlText w:val="%1."/>
      <w:lvlJc w:val="left"/>
      <w:pPr>
        <w:ind w:left="1713" w:hanging="360"/>
      </w:pPr>
    </w:lvl>
    <w:lvl w:ilvl="1" w:tplc="04060019" w:tentative="1">
      <w:start w:val="1"/>
      <w:numFmt w:val="lowerLetter"/>
      <w:lvlText w:val="%2."/>
      <w:lvlJc w:val="left"/>
      <w:pPr>
        <w:ind w:left="2433" w:hanging="360"/>
      </w:pPr>
    </w:lvl>
    <w:lvl w:ilvl="2" w:tplc="0406001B" w:tentative="1">
      <w:start w:val="1"/>
      <w:numFmt w:val="lowerRoman"/>
      <w:lvlText w:val="%3."/>
      <w:lvlJc w:val="right"/>
      <w:pPr>
        <w:ind w:left="3153" w:hanging="180"/>
      </w:pPr>
    </w:lvl>
    <w:lvl w:ilvl="3" w:tplc="0406000F" w:tentative="1">
      <w:start w:val="1"/>
      <w:numFmt w:val="decimal"/>
      <w:lvlText w:val="%4."/>
      <w:lvlJc w:val="left"/>
      <w:pPr>
        <w:ind w:left="3873" w:hanging="360"/>
      </w:pPr>
    </w:lvl>
    <w:lvl w:ilvl="4" w:tplc="04060019" w:tentative="1">
      <w:start w:val="1"/>
      <w:numFmt w:val="lowerLetter"/>
      <w:lvlText w:val="%5."/>
      <w:lvlJc w:val="left"/>
      <w:pPr>
        <w:ind w:left="4593" w:hanging="360"/>
      </w:pPr>
    </w:lvl>
    <w:lvl w:ilvl="5" w:tplc="0406001B" w:tentative="1">
      <w:start w:val="1"/>
      <w:numFmt w:val="lowerRoman"/>
      <w:lvlText w:val="%6."/>
      <w:lvlJc w:val="right"/>
      <w:pPr>
        <w:ind w:left="5313" w:hanging="180"/>
      </w:pPr>
    </w:lvl>
    <w:lvl w:ilvl="6" w:tplc="0406000F" w:tentative="1">
      <w:start w:val="1"/>
      <w:numFmt w:val="decimal"/>
      <w:lvlText w:val="%7."/>
      <w:lvlJc w:val="left"/>
      <w:pPr>
        <w:ind w:left="6033" w:hanging="360"/>
      </w:pPr>
    </w:lvl>
    <w:lvl w:ilvl="7" w:tplc="04060019" w:tentative="1">
      <w:start w:val="1"/>
      <w:numFmt w:val="lowerLetter"/>
      <w:lvlText w:val="%8."/>
      <w:lvlJc w:val="left"/>
      <w:pPr>
        <w:ind w:left="6753" w:hanging="360"/>
      </w:pPr>
    </w:lvl>
    <w:lvl w:ilvl="8" w:tplc="0406001B" w:tentative="1">
      <w:start w:val="1"/>
      <w:numFmt w:val="lowerRoman"/>
      <w:lvlText w:val="%9."/>
      <w:lvlJc w:val="right"/>
      <w:pPr>
        <w:ind w:left="7473" w:hanging="180"/>
      </w:pPr>
    </w:lvl>
  </w:abstractNum>
  <w:abstractNum w:abstractNumId="4" w15:restartNumberingAfterBreak="0">
    <w:nsid w:val="30C00133"/>
    <w:multiLevelType w:val="multilevel"/>
    <w:tmpl w:val="BF584112"/>
    <w:lvl w:ilvl="0">
      <w:start w:val="1"/>
      <w:numFmt w:val="bullet"/>
      <w:pStyle w:val="OpstilmstregAlts"/>
      <w:lvlText w:val="-"/>
      <w:lvlJc w:val="left"/>
      <w:pPr>
        <w:ind w:left="565" w:hanging="565"/>
      </w:pPr>
      <w:rPr>
        <w:rFonts w:ascii="Verdana" w:hAnsi="Verdana" w:hint="default"/>
        <w:color w:val="auto"/>
      </w:rPr>
    </w:lvl>
    <w:lvl w:ilvl="1">
      <w:start w:val="1"/>
      <w:numFmt w:val="bullet"/>
      <w:lvlText w:val="o"/>
      <w:lvlJc w:val="left"/>
      <w:pPr>
        <w:ind w:left="1132" w:hanging="567"/>
      </w:pPr>
      <w:rPr>
        <w:rFonts w:ascii="Courier New" w:hAnsi="Courier New" w:cs="Courier New" w:hint="default"/>
      </w:rPr>
    </w:lvl>
    <w:lvl w:ilvl="2">
      <w:start w:val="1"/>
      <w:numFmt w:val="bullet"/>
      <w:lvlText w:val=""/>
      <w:lvlJc w:val="left"/>
      <w:pPr>
        <w:ind w:left="1699" w:hanging="567"/>
      </w:pPr>
      <w:rPr>
        <w:rFonts w:ascii="Wingdings" w:hAnsi="Wingdings" w:hint="default"/>
      </w:rPr>
    </w:lvl>
    <w:lvl w:ilvl="3">
      <w:start w:val="1"/>
      <w:numFmt w:val="bullet"/>
      <w:lvlText w:val=""/>
      <w:lvlJc w:val="left"/>
      <w:pPr>
        <w:ind w:left="2266" w:hanging="567"/>
      </w:pPr>
      <w:rPr>
        <w:rFonts w:ascii="Symbol" w:hAnsi="Symbol" w:hint="default"/>
      </w:rPr>
    </w:lvl>
    <w:lvl w:ilvl="4">
      <w:start w:val="1"/>
      <w:numFmt w:val="bullet"/>
      <w:lvlText w:val="o"/>
      <w:lvlJc w:val="left"/>
      <w:pPr>
        <w:ind w:left="2833" w:hanging="567"/>
      </w:pPr>
      <w:rPr>
        <w:rFonts w:ascii="Courier New" w:hAnsi="Courier New" w:cs="Courier New" w:hint="default"/>
      </w:rPr>
    </w:lvl>
    <w:lvl w:ilvl="5">
      <w:start w:val="1"/>
      <w:numFmt w:val="bullet"/>
      <w:lvlText w:val=""/>
      <w:lvlJc w:val="left"/>
      <w:pPr>
        <w:ind w:left="3400" w:hanging="567"/>
      </w:pPr>
      <w:rPr>
        <w:rFonts w:ascii="Wingdings" w:hAnsi="Wingdings" w:hint="default"/>
      </w:rPr>
    </w:lvl>
    <w:lvl w:ilvl="6">
      <w:start w:val="1"/>
      <w:numFmt w:val="bullet"/>
      <w:lvlText w:val=""/>
      <w:lvlJc w:val="left"/>
      <w:pPr>
        <w:ind w:left="3967" w:hanging="567"/>
      </w:pPr>
      <w:rPr>
        <w:rFonts w:ascii="Symbol" w:hAnsi="Symbol" w:hint="default"/>
      </w:rPr>
    </w:lvl>
    <w:lvl w:ilvl="7">
      <w:start w:val="1"/>
      <w:numFmt w:val="bullet"/>
      <w:lvlText w:val="o"/>
      <w:lvlJc w:val="left"/>
      <w:pPr>
        <w:ind w:left="4534" w:hanging="567"/>
      </w:pPr>
      <w:rPr>
        <w:rFonts w:ascii="Courier New" w:hAnsi="Courier New" w:cs="Courier New" w:hint="default"/>
      </w:rPr>
    </w:lvl>
    <w:lvl w:ilvl="8">
      <w:start w:val="1"/>
      <w:numFmt w:val="bullet"/>
      <w:lvlText w:val=""/>
      <w:lvlJc w:val="left"/>
      <w:pPr>
        <w:ind w:left="5101" w:hanging="567"/>
      </w:pPr>
      <w:rPr>
        <w:rFonts w:ascii="Wingdings" w:hAnsi="Wingdings" w:hint="default"/>
      </w:rPr>
    </w:lvl>
  </w:abstractNum>
  <w:abstractNum w:abstractNumId="5" w15:restartNumberingAfterBreak="0">
    <w:nsid w:val="34BC5927"/>
    <w:multiLevelType w:val="hybridMultilevel"/>
    <w:tmpl w:val="115C4E6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67C7D61"/>
    <w:multiLevelType w:val="multilevel"/>
    <w:tmpl w:val="CDC6B4CA"/>
    <w:lvl w:ilvl="0">
      <w:start w:val="1"/>
      <w:numFmt w:val="bullet"/>
      <w:pStyle w:val="OpstilmbulletAltp"/>
      <w:lvlText w:val=""/>
      <w:lvlJc w:val="left"/>
      <w:pPr>
        <w:ind w:left="-569" w:hanging="567"/>
      </w:pPr>
      <w:rPr>
        <w:rFonts w:ascii="Symbol" w:hAnsi="Symbol" w:hint="default"/>
        <w:color w:val="auto"/>
      </w:rPr>
    </w:lvl>
    <w:lvl w:ilvl="1">
      <w:start w:val="1"/>
      <w:numFmt w:val="bullet"/>
      <w:lvlText w:val="o"/>
      <w:lvlJc w:val="left"/>
      <w:pPr>
        <w:ind w:left="-2" w:hanging="567"/>
      </w:pPr>
      <w:rPr>
        <w:rFonts w:ascii="Courier New" w:hAnsi="Courier New" w:cs="Courier New" w:hint="default"/>
      </w:rPr>
    </w:lvl>
    <w:lvl w:ilvl="2">
      <w:start w:val="1"/>
      <w:numFmt w:val="bullet"/>
      <w:lvlText w:val=""/>
      <w:lvlJc w:val="left"/>
      <w:pPr>
        <w:ind w:left="565" w:hanging="567"/>
      </w:pPr>
      <w:rPr>
        <w:rFonts w:ascii="Wingdings" w:hAnsi="Wingdings" w:hint="default"/>
      </w:rPr>
    </w:lvl>
    <w:lvl w:ilvl="3">
      <w:start w:val="1"/>
      <w:numFmt w:val="bullet"/>
      <w:lvlText w:val=""/>
      <w:lvlJc w:val="left"/>
      <w:pPr>
        <w:ind w:left="1132" w:hanging="567"/>
      </w:pPr>
      <w:rPr>
        <w:rFonts w:ascii="Symbol" w:hAnsi="Symbol" w:hint="default"/>
      </w:rPr>
    </w:lvl>
    <w:lvl w:ilvl="4">
      <w:start w:val="1"/>
      <w:numFmt w:val="bullet"/>
      <w:lvlText w:val="o"/>
      <w:lvlJc w:val="left"/>
      <w:pPr>
        <w:ind w:left="1699" w:hanging="567"/>
      </w:pPr>
      <w:rPr>
        <w:rFonts w:ascii="Courier New" w:hAnsi="Courier New" w:cs="Courier New" w:hint="default"/>
      </w:rPr>
    </w:lvl>
    <w:lvl w:ilvl="5">
      <w:start w:val="1"/>
      <w:numFmt w:val="bullet"/>
      <w:lvlText w:val=""/>
      <w:lvlJc w:val="left"/>
      <w:pPr>
        <w:ind w:left="2266" w:hanging="567"/>
      </w:pPr>
      <w:rPr>
        <w:rFonts w:ascii="Wingdings" w:hAnsi="Wingdings" w:hint="default"/>
      </w:rPr>
    </w:lvl>
    <w:lvl w:ilvl="6">
      <w:start w:val="1"/>
      <w:numFmt w:val="bullet"/>
      <w:lvlText w:val=""/>
      <w:lvlJc w:val="left"/>
      <w:pPr>
        <w:ind w:left="2833" w:hanging="567"/>
      </w:pPr>
      <w:rPr>
        <w:rFonts w:ascii="Symbol" w:hAnsi="Symbol" w:hint="default"/>
      </w:rPr>
    </w:lvl>
    <w:lvl w:ilvl="7">
      <w:start w:val="1"/>
      <w:numFmt w:val="bullet"/>
      <w:lvlText w:val="o"/>
      <w:lvlJc w:val="left"/>
      <w:pPr>
        <w:ind w:left="3400" w:hanging="567"/>
      </w:pPr>
      <w:rPr>
        <w:rFonts w:ascii="Courier New" w:hAnsi="Courier New" w:cs="Courier New" w:hint="default"/>
      </w:rPr>
    </w:lvl>
    <w:lvl w:ilvl="8">
      <w:start w:val="1"/>
      <w:numFmt w:val="bullet"/>
      <w:lvlText w:val=""/>
      <w:lvlJc w:val="left"/>
      <w:pPr>
        <w:ind w:left="3967" w:hanging="567"/>
      </w:pPr>
      <w:rPr>
        <w:rFonts w:ascii="Wingdings" w:hAnsi="Wingdings" w:hint="default"/>
      </w:rPr>
    </w:lvl>
  </w:abstractNum>
  <w:abstractNum w:abstractNumId="7" w15:restartNumberingAfterBreak="0">
    <w:nsid w:val="39A36FFF"/>
    <w:multiLevelType w:val="hybridMultilevel"/>
    <w:tmpl w:val="C98CA75E"/>
    <w:lvl w:ilvl="0" w:tplc="0406000F">
      <w:start w:val="1"/>
      <w:numFmt w:val="decimal"/>
      <w:lvlText w:val="%1."/>
      <w:lvlJc w:val="left"/>
      <w:pPr>
        <w:ind w:left="2574" w:hanging="360"/>
      </w:pPr>
    </w:lvl>
    <w:lvl w:ilvl="1" w:tplc="04060019">
      <w:start w:val="1"/>
      <w:numFmt w:val="lowerLetter"/>
      <w:lvlText w:val="%2."/>
      <w:lvlJc w:val="left"/>
      <w:pPr>
        <w:ind w:left="3294" w:hanging="360"/>
      </w:pPr>
    </w:lvl>
    <w:lvl w:ilvl="2" w:tplc="0406001B">
      <w:start w:val="1"/>
      <w:numFmt w:val="lowerRoman"/>
      <w:lvlText w:val="%3."/>
      <w:lvlJc w:val="right"/>
      <w:pPr>
        <w:ind w:left="4014" w:hanging="180"/>
      </w:pPr>
    </w:lvl>
    <w:lvl w:ilvl="3" w:tplc="0406000F">
      <w:start w:val="1"/>
      <w:numFmt w:val="decimal"/>
      <w:lvlText w:val="%4."/>
      <w:lvlJc w:val="left"/>
      <w:pPr>
        <w:ind w:left="4734" w:hanging="360"/>
      </w:pPr>
    </w:lvl>
    <w:lvl w:ilvl="4" w:tplc="04060019">
      <w:start w:val="1"/>
      <w:numFmt w:val="lowerLetter"/>
      <w:lvlText w:val="%5."/>
      <w:lvlJc w:val="left"/>
      <w:pPr>
        <w:ind w:left="5454" w:hanging="360"/>
      </w:pPr>
    </w:lvl>
    <w:lvl w:ilvl="5" w:tplc="0406001B">
      <w:start w:val="1"/>
      <w:numFmt w:val="lowerRoman"/>
      <w:lvlText w:val="%6."/>
      <w:lvlJc w:val="right"/>
      <w:pPr>
        <w:ind w:left="6174" w:hanging="180"/>
      </w:pPr>
    </w:lvl>
    <w:lvl w:ilvl="6" w:tplc="0406000F">
      <w:start w:val="1"/>
      <w:numFmt w:val="decimal"/>
      <w:lvlText w:val="%7."/>
      <w:lvlJc w:val="left"/>
      <w:pPr>
        <w:ind w:left="6894" w:hanging="360"/>
      </w:pPr>
    </w:lvl>
    <w:lvl w:ilvl="7" w:tplc="04060019">
      <w:start w:val="1"/>
      <w:numFmt w:val="lowerLetter"/>
      <w:lvlText w:val="%8."/>
      <w:lvlJc w:val="left"/>
      <w:pPr>
        <w:ind w:left="7614" w:hanging="360"/>
      </w:pPr>
    </w:lvl>
    <w:lvl w:ilvl="8" w:tplc="0406001B">
      <w:start w:val="1"/>
      <w:numFmt w:val="lowerRoman"/>
      <w:lvlText w:val="%9."/>
      <w:lvlJc w:val="right"/>
      <w:pPr>
        <w:ind w:left="8334" w:hanging="180"/>
      </w:pPr>
    </w:lvl>
  </w:abstractNum>
  <w:abstractNum w:abstractNumId="8" w15:restartNumberingAfterBreak="0">
    <w:nsid w:val="3D7D15AC"/>
    <w:multiLevelType w:val="multilevel"/>
    <w:tmpl w:val="82081362"/>
    <w:lvl w:ilvl="0">
      <w:start w:val="1"/>
      <w:numFmt w:val="decimal"/>
      <w:pStyle w:val="Opstilm1-a-iAlt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5"/>
        </w:tabs>
        <w:ind w:left="4535" w:hanging="566"/>
      </w:pPr>
    </w:lvl>
    <w:lvl w:ilvl="8">
      <w:start w:val="1"/>
      <w:numFmt w:val="lowerRoman"/>
      <w:lvlText w:val="(%9)"/>
      <w:lvlJc w:val="left"/>
      <w:pPr>
        <w:tabs>
          <w:tab w:val="num" w:pos="5102"/>
        </w:tabs>
        <w:ind w:left="5102" w:hanging="567"/>
      </w:pPr>
    </w:lvl>
  </w:abstractNum>
  <w:abstractNum w:abstractNumId="9" w15:restartNumberingAfterBreak="0">
    <w:nsid w:val="517F4279"/>
    <w:multiLevelType w:val="multilevel"/>
    <w:tmpl w:val="22520580"/>
    <w:lvl w:ilvl="0">
      <w:start w:val="1"/>
      <w:numFmt w:val="lowerLetter"/>
      <w:pStyle w:val="OpstilmbogstavAlta"/>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0" w15:restartNumberingAfterBreak="0">
    <w:nsid w:val="577729CF"/>
    <w:multiLevelType w:val="multilevel"/>
    <w:tmpl w:val="A6C8B300"/>
    <w:lvl w:ilvl="0">
      <w:start w:val="1"/>
      <w:numFmt w:val="decimal"/>
      <w:pStyle w:val="SANiveau1"/>
      <w:isLgl/>
      <w:lvlText w:val="%1."/>
      <w:lvlJc w:val="left"/>
      <w:pPr>
        <w:tabs>
          <w:tab w:val="num" w:pos="851"/>
        </w:tabs>
        <w:ind w:left="0" w:firstLine="0"/>
      </w:pPr>
      <w:rPr>
        <w:rFonts w:ascii="Verdana" w:hAnsi="Verdana" w:hint="default"/>
        <w:b/>
        <w:i w:val="0"/>
        <w:sz w:val="18"/>
      </w:rPr>
    </w:lvl>
    <w:lvl w:ilvl="1">
      <w:start w:val="1"/>
      <w:numFmt w:val="decimal"/>
      <w:pStyle w:val="SANiveau2"/>
      <w:isLgl/>
      <w:lvlText w:val="%1.%2"/>
      <w:lvlJc w:val="left"/>
      <w:pPr>
        <w:tabs>
          <w:tab w:val="num" w:pos="851"/>
        </w:tabs>
        <w:ind w:left="0" w:firstLine="0"/>
      </w:pPr>
      <w:rPr>
        <w:rFonts w:ascii="Verdana" w:hAnsi="Verdana" w:hint="default"/>
        <w:b w:val="0"/>
        <w:i w:val="0"/>
        <w:sz w:val="18"/>
      </w:rPr>
    </w:lvl>
    <w:lvl w:ilvl="2">
      <w:start w:val="1"/>
      <w:numFmt w:val="decimal"/>
      <w:pStyle w:val="SANiveau3"/>
      <w:isLgl/>
      <w:lvlText w:val="%1.%2.%3"/>
      <w:lvlJc w:val="left"/>
      <w:pPr>
        <w:tabs>
          <w:tab w:val="num" w:pos="851"/>
        </w:tabs>
        <w:ind w:left="0" w:firstLine="0"/>
      </w:pPr>
      <w:rPr>
        <w:rFonts w:ascii="Verdana" w:hAnsi="Verdana" w:hint="default"/>
        <w:b w:val="0"/>
        <w:i w:val="0"/>
        <w:sz w:val="1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5ADB49A0"/>
    <w:multiLevelType w:val="hybridMultilevel"/>
    <w:tmpl w:val="0A2A3CCA"/>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6B782AB6"/>
    <w:multiLevelType w:val="multilevel"/>
    <w:tmpl w:val="EA964192"/>
    <w:lvl w:ilvl="0">
      <w:start w:val="1"/>
      <w:numFmt w:val="lowerLetter"/>
      <w:pStyle w:val="SAOpstillingBogstav"/>
      <w:lvlText w:val="%1)"/>
      <w:lvlJc w:val="left"/>
      <w:pPr>
        <w:tabs>
          <w:tab w:val="num" w:pos="1418"/>
        </w:tabs>
        <w:ind w:left="1418" w:hanging="567"/>
      </w:pPr>
      <w:rPr>
        <w:rFonts w:ascii="Verdana" w:hAnsi="Verdana" w:hint="default"/>
        <w:b w:val="0"/>
        <w:i w:val="0"/>
        <w:sz w:val="18"/>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3" w15:restartNumberingAfterBreak="0">
    <w:nsid w:val="6DFB73AF"/>
    <w:multiLevelType w:val="multilevel"/>
    <w:tmpl w:val="0A1E888A"/>
    <w:lvl w:ilvl="0">
      <w:start w:val="1"/>
      <w:numFmt w:val="decimal"/>
      <w:pStyle w:val="Opstilm1-11-111Altm"/>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num w:numId="1">
    <w:abstractNumId w:val="13"/>
  </w:num>
  <w:num w:numId="2">
    <w:abstractNumId w:val="8"/>
  </w:num>
  <w:num w:numId="3">
    <w:abstractNumId w:val="9"/>
  </w:num>
  <w:num w:numId="4">
    <w:abstractNumId w:val="6"/>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 w:numId="18">
    <w:abstractNumId w:val="5"/>
  </w:num>
  <w:num w:numId="19">
    <w:abstractNumId w:val="0"/>
  </w:num>
  <w:num w:numId="2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4F"/>
    <w:rsid w:val="00001F8E"/>
    <w:rsid w:val="00011051"/>
    <w:rsid w:val="000301D8"/>
    <w:rsid w:val="00031A28"/>
    <w:rsid w:val="00031FA8"/>
    <w:rsid w:val="00040807"/>
    <w:rsid w:val="00044F6F"/>
    <w:rsid w:val="00052B2E"/>
    <w:rsid w:val="00063016"/>
    <w:rsid w:val="000737B4"/>
    <w:rsid w:val="00076F38"/>
    <w:rsid w:val="000800D7"/>
    <w:rsid w:val="00085204"/>
    <w:rsid w:val="00085557"/>
    <w:rsid w:val="00085FE9"/>
    <w:rsid w:val="000869FA"/>
    <w:rsid w:val="00092484"/>
    <w:rsid w:val="000962EE"/>
    <w:rsid w:val="00096E93"/>
    <w:rsid w:val="000A72DF"/>
    <w:rsid w:val="000B2698"/>
    <w:rsid w:val="000B6F9A"/>
    <w:rsid w:val="000B78A7"/>
    <w:rsid w:val="000C0A4F"/>
    <w:rsid w:val="000C250D"/>
    <w:rsid w:val="000D14FA"/>
    <w:rsid w:val="000D490F"/>
    <w:rsid w:val="000D4E14"/>
    <w:rsid w:val="000F32A3"/>
    <w:rsid w:val="000F3445"/>
    <w:rsid w:val="000F7691"/>
    <w:rsid w:val="00106731"/>
    <w:rsid w:val="001146E5"/>
    <w:rsid w:val="00115A0B"/>
    <w:rsid w:val="00115CCE"/>
    <w:rsid w:val="00121D00"/>
    <w:rsid w:val="00141B81"/>
    <w:rsid w:val="001638EE"/>
    <w:rsid w:val="001775CC"/>
    <w:rsid w:val="001843EC"/>
    <w:rsid w:val="00185C18"/>
    <w:rsid w:val="00191BBD"/>
    <w:rsid w:val="001B24DA"/>
    <w:rsid w:val="001B32C2"/>
    <w:rsid w:val="001C0ACF"/>
    <w:rsid w:val="001C3E10"/>
    <w:rsid w:val="001C5717"/>
    <w:rsid w:val="001C7EA5"/>
    <w:rsid w:val="001E161C"/>
    <w:rsid w:val="001E1E97"/>
    <w:rsid w:val="001F15F4"/>
    <w:rsid w:val="001F25D5"/>
    <w:rsid w:val="001F27C5"/>
    <w:rsid w:val="00201D9A"/>
    <w:rsid w:val="00203E26"/>
    <w:rsid w:val="00204DBF"/>
    <w:rsid w:val="00205AC3"/>
    <w:rsid w:val="00211F63"/>
    <w:rsid w:val="00212588"/>
    <w:rsid w:val="00227812"/>
    <w:rsid w:val="00230527"/>
    <w:rsid w:val="002409D5"/>
    <w:rsid w:val="00243F80"/>
    <w:rsid w:val="002448E9"/>
    <w:rsid w:val="00252B53"/>
    <w:rsid w:val="00260C3B"/>
    <w:rsid w:val="00271054"/>
    <w:rsid w:val="0027308E"/>
    <w:rsid w:val="00282115"/>
    <w:rsid w:val="00282CE8"/>
    <w:rsid w:val="00287FB6"/>
    <w:rsid w:val="002924E2"/>
    <w:rsid w:val="00293E89"/>
    <w:rsid w:val="00295096"/>
    <w:rsid w:val="002A7044"/>
    <w:rsid w:val="002B0CC1"/>
    <w:rsid w:val="002B40F2"/>
    <w:rsid w:val="002B79C1"/>
    <w:rsid w:val="002C228B"/>
    <w:rsid w:val="002D2838"/>
    <w:rsid w:val="002E3D88"/>
    <w:rsid w:val="002E50EA"/>
    <w:rsid w:val="002F0FED"/>
    <w:rsid w:val="002F1B25"/>
    <w:rsid w:val="003056C5"/>
    <w:rsid w:val="0031406D"/>
    <w:rsid w:val="003447C5"/>
    <w:rsid w:val="00354D2C"/>
    <w:rsid w:val="00355799"/>
    <w:rsid w:val="00357D26"/>
    <w:rsid w:val="00360020"/>
    <w:rsid w:val="00363C88"/>
    <w:rsid w:val="003734D4"/>
    <w:rsid w:val="00382771"/>
    <w:rsid w:val="003A0C26"/>
    <w:rsid w:val="003A602C"/>
    <w:rsid w:val="003A71C6"/>
    <w:rsid w:val="003B0650"/>
    <w:rsid w:val="003C59B6"/>
    <w:rsid w:val="003D49EB"/>
    <w:rsid w:val="003E0A5B"/>
    <w:rsid w:val="003E51AF"/>
    <w:rsid w:val="003E7353"/>
    <w:rsid w:val="003F10D8"/>
    <w:rsid w:val="003F3BF6"/>
    <w:rsid w:val="003F4410"/>
    <w:rsid w:val="003F5928"/>
    <w:rsid w:val="00404741"/>
    <w:rsid w:val="0041237C"/>
    <w:rsid w:val="0041776F"/>
    <w:rsid w:val="0042606C"/>
    <w:rsid w:val="00434901"/>
    <w:rsid w:val="0045174E"/>
    <w:rsid w:val="00464D88"/>
    <w:rsid w:val="00464E08"/>
    <w:rsid w:val="00475A69"/>
    <w:rsid w:val="004919B1"/>
    <w:rsid w:val="004924B9"/>
    <w:rsid w:val="004A0DB8"/>
    <w:rsid w:val="004B201A"/>
    <w:rsid w:val="004B6245"/>
    <w:rsid w:val="004C67A7"/>
    <w:rsid w:val="004D0B22"/>
    <w:rsid w:val="004D4611"/>
    <w:rsid w:val="004F3986"/>
    <w:rsid w:val="00506352"/>
    <w:rsid w:val="00517CF0"/>
    <w:rsid w:val="00520ED1"/>
    <w:rsid w:val="00523C45"/>
    <w:rsid w:val="00531ED7"/>
    <w:rsid w:val="005322C9"/>
    <w:rsid w:val="0054218A"/>
    <w:rsid w:val="005442E9"/>
    <w:rsid w:val="00554F5F"/>
    <w:rsid w:val="00557AEA"/>
    <w:rsid w:val="00567524"/>
    <w:rsid w:val="005703D1"/>
    <w:rsid w:val="0057777C"/>
    <w:rsid w:val="005854F8"/>
    <w:rsid w:val="0059400F"/>
    <w:rsid w:val="005978A5"/>
    <w:rsid w:val="005A1178"/>
    <w:rsid w:val="005A2C95"/>
    <w:rsid w:val="005A3D49"/>
    <w:rsid w:val="005B39CF"/>
    <w:rsid w:val="005C4682"/>
    <w:rsid w:val="005C4BF6"/>
    <w:rsid w:val="005C5D08"/>
    <w:rsid w:val="005D301A"/>
    <w:rsid w:val="005E5129"/>
    <w:rsid w:val="005E5A67"/>
    <w:rsid w:val="005F00EE"/>
    <w:rsid w:val="005F39EF"/>
    <w:rsid w:val="00601BFD"/>
    <w:rsid w:val="00612E97"/>
    <w:rsid w:val="00631EE5"/>
    <w:rsid w:val="006330E2"/>
    <w:rsid w:val="00635E9A"/>
    <w:rsid w:val="00641016"/>
    <w:rsid w:val="00652468"/>
    <w:rsid w:val="00653847"/>
    <w:rsid w:val="006663CE"/>
    <w:rsid w:val="00666AC9"/>
    <w:rsid w:val="00683133"/>
    <w:rsid w:val="00685AA9"/>
    <w:rsid w:val="006942DF"/>
    <w:rsid w:val="00694911"/>
    <w:rsid w:val="00695475"/>
    <w:rsid w:val="006B6BBF"/>
    <w:rsid w:val="006C35BB"/>
    <w:rsid w:val="006C6073"/>
    <w:rsid w:val="006C759A"/>
    <w:rsid w:val="006C7DEE"/>
    <w:rsid w:val="006C7F7C"/>
    <w:rsid w:val="006D6351"/>
    <w:rsid w:val="006D67D4"/>
    <w:rsid w:val="006E3559"/>
    <w:rsid w:val="006E69E1"/>
    <w:rsid w:val="006E7082"/>
    <w:rsid w:val="006F4D47"/>
    <w:rsid w:val="00705E84"/>
    <w:rsid w:val="00710AB8"/>
    <w:rsid w:val="00726CFD"/>
    <w:rsid w:val="007419EF"/>
    <w:rsid w:val="007657A2"/>
    <w:rsid w:val="00773B0F"/>
    <w:rsid w:val="007749A3"/>
    <w:rsid w:val="0077628A"/>
    <w:rsid w:val="007833D7"/>
    <w:rsid w:val="007876DB"/>
    <w:rsid w:val="007976DC"/>
    <w:rsid w:val="007A3865"/>
    <w:rsid w:val="007A4646"/>
    <w:rsid w:val="007B027B"/>
    <w:rsid w:val="007B744F"/>
    <w:rsid w:val="007D1E74"/>
    <w:rsid w:val="007F2F4F"/>
    <w:rsid w:val="007F4D05"/>
    <w:rsid w:val="007F69F8"/>
    <w:rsid w:val="0080736E"/>
    <w:rsid w:val="00807603"/>
    <w:rsid w:val="00830A18"/>
    <w:rsid w:val="008432DE"/>
    <w:rsid w:val="00844509"/>
    <w:rsid w:val="008574D7"/>
    <w:rsid w:val="008614B3"/>
    <w:rsid w:val="008635A5"/>
    <w:rsid w:val="00876726"/>
    <w:rsid w:val="00882041"/>
    <w:rsid w:val="00882A69"/>
    <w:rsid w:val="008955E0"/>
    <w:rsid w:val="00896674"/>
    <w:rsid w:val="008A484A"/>
    <w:rsid w:val="008A5587"/>
    <w:rsid w:val="008A667E"/>
    <w:rsid w:val="008B59FE"/>
    <w:rsid w:val="008B749F"/>
    <w:rsid w:val="008C1FDE"/>
    <w:rsid w:val="008C53A6"/>
    <w:rsid w:val="008C65E4"/>
    <w:rsid w:val="008D0526"/>
    <w:rsid w:val="008D31C5"/>
    <w:rsid w:val="008D3486"/>
    <w:rsid w:val="008D5E6E"/>
    <w:rsid w:val="008F53A0"/>
    <w:rsid w:val="00911620"/>
    <w:rsid w:val="00911774"/>
    <w:rsid w:val="00921D85"/>
    <w:rsid w:val="00923A69"/>
    <w:rsid w:val="00931CDA"/>
    <w:rsid w:val="00933E66"/>
    <w:rsid w:val="00943575"/>
    <w:rsid w:val="00952528"/>
    <w:rsid w:val="00953784"/>
    <w:rsid w:val="00981631"/>
    <w:rsid w:val="009937F2"/>
    <w:rsid w:val="00995381"/>
    <w:rsid w:val="009A4A89"/>
    <w:rsid w:val="009A5090"/>
    <w:rsid w:val="009A61A4"/>
    <w:rsid w:val="009C1D71"/>
    <w:rsid w:val="009C3A45"/>
    <w:rsid w:val="009C7642"/>
    <w:rsid w:val="009D5F72"/>
    <w:rsid w:val="009E114E"/>
    <w:rsid w:val="009E64D4"/>
    <w:rsid w:val="009E7007"/>
    <w:rsid w:val="009E7D5D"/>
    <w:rsid w:val="009F1F96"/>
    <w:rsid w:val="009F398D"/>
    <w:rsid w:val="00A20A17"/>
    <w:rsid w:val="00A232B3"/>
    <w:rsid w:val="00A43F67"/>
    <w:rsid w:val="00A45F95"/>
    <w:rsid w:val="00A52599"/>
    <w:rsid w:val="00A53417"/>
    <w:rsid w:val="00A5441B"/>
    <w:rsid w:val="00A60C9A"/>
    <w:rsid w:val="00A62CB0"/>
    <w:rsid w:val="00A64C31"/>
    <w:rsid w:val="00A6640E"/>
    <w:rsid w:val="00A73A9D"/>
    <w:rsid w:val="00A76A7B"/>
    <w:rsid w:val="00A774C6"/>
    <w:rsid w:val="00A7765C"/>
    <w:rsid w:val="00A816AE"/>
    <w:rsid w:val="00A81C09"/>
    <w:rsid w:val="00A907FE"/>
    <w:rsid w:val="00A91D84"/>
    <w:rsid w:val="00A93A40"/>
    <w:rsid w:val="00AB317E"/>
    <w:rsid w:val="00AD650A"/>
    <w:rsid w:val="00AD678A"/>
    <w:rsid w:val="00AD7C7A"/>
    <w:rsid w:val="00AE62EB"/>
    <w:rsid w:val="00AF04F2"/>
    <w:rsid w:val="00AF2A3B"/>
    <w:rsid w:val="00AF2A7A"/>
    <w:rsid w:val="00AF5CB2"/>
    <w:rsid w:val="00B11CDF"/>
    <w:rsid w:val="00B176D2"/>
    <w:rsid w:val="00B252B8"/>
    <w:rsid w:val="00B25494"/>
    <w:rsid w:val="00B271BB"/>
    <w:rsid w:val="00B4368E"/>
    <w:rsid w:val="00B50972"/>
    <w:rsid w:val="00B5554B"/>
    <w:rsid w:val="00B56566"/>
    <w:rsid w:val="00B56713"/>
    <w:rsid w:val="00B63905"/>
    <w:rsid w:val="00B73608"/>
    <w:rsid w:val="00B852F1"/>
    <w:rsid w:val="00B93623"/>
    <w:rsid w:val="00BA1595"/>
    <w:rsid w:val="00BA61B1"/>
    <w:rsid w:val="00BA68EE"/>
    <w:rsid w:val="00BD6F38"/>
    <w:rsid w:val="00BE0918"/>
    <w:rsid w:val="00BE7B1D"/>
    <w:rsid w:val="00BF21FF"/>
    <w:rsid w:val="00BF44AE"/>
    <w:rsid w:val="00C021E0"/>
    <w:rsid w:val="00C07D84"/>
    <w:rsid w:val="00C16884"/>
    <w:rsid w:val="00C25ADF"/>
    <w:rsid w:val="00C30F1B"/>
    <w:rsid w:val="00C50101"/>
    <w:rsid w:val="00C50EC0"/>
    <w:rsid w:val="00C5432A"/>
    <w:rsid w:val="00C652B5"/>
    <w:rsid w:val="00C67841"/>
    <w:rsid w:val="00C732C9"/>
    <w:rsid w:val="00C8018E"/>
    <w:rsid w:val="00CA1BD0"/>
    <w:rsid w:val="00CB344A"/>
    <w:rsid w:val="00CB4A6D"/>
    <w:rsid w:val="00CB5098"/>
    <w:rsid w:val="00CD596C"/>
    <w:rsid w:val="00CF1539"/>
    <w:rsid w:val="00D05BC5"/>
    <w:rsid w:val="00D07189"/>
    <w:rsid w:val="00D2749D"/>
    <w:rsid w:val="00D30800"/>
    <w:rsid w:val="00D30EF6"/>
    <w:rsid w:val="00D37ED0"/>
    <w:rsid w:val="00D512C6"/>
    <w:rsid w:val="00D6279C"/>
    <w:rsid w:val="00D661B4"/>
    <w:rsid w:val="00D70943"/>
    <w:rsid w:val="00D71502"/>
    <w:rsid w:val="00D80534"/>
    <w:rsid w:val="00D922F0"/>
    <w:rsid w:val="00DA382D"/>
    <w:rsid w:val="00DA3D5E"/>
    <w:rsid w:val="00DA7F82"/>
    <w:rsid w:val="00DB3742"/>
    <w:rsid w:val="00DC0BC1"/>
    <w:rsid w:val="00DC53DA"/>
    <w:rsid w:val="00DD187E"/>
    <w:rsid w:val="00DD7CCF"/>
    <w:rsid w:val="00DE0784"/>
    <w:rsid w:val="00DE4ED5"/>
    <w:rsid w:val="00DE7D50"/>
    <w:rsid w:val="00DF5115"/>
    <w:rsid w:val="00DF5FDE"/>
    <w:rsid w:val="00DF74F2"/>
    <w:rsid w:val="00E013FB"/>
    <w:rsid w:val="00E062A4"/>
    <w:rsid w:val="00E120DC"/>
    <w:rsid w:val="00E374E1"/>
    <w:rsid w:val="00E377F1"/>
    <w:rsid w:val="00E458B4"/>
    <w:rsid w:val="00E46308"/>
    <w:rsid w:val="00E50DF5"/>
    <w:rsid w:val="00E540EB"/>
    <w:rsid w:val="00E665EB"/>
    <w:rsid w:val="00E6789C"/>
    <w:rsid w:val="00E72FA9"/>
    <w:rsid w:val="00E83265"/>
    <w:rsid w:val="00E8748E"/>
    <w:rsid w:val="00EB5522"/>
    <w:rsid w:val="00EB6444"/>
    <w:rsid w:val="00EC1F34"/>
    <w:rsid w:val="00EC62EB"/>
    <w:rsid w:val="00ED5751"/>
    <w:rsid w:val="00EE10C1"/>
    <w:rsid w:val="00EE7A7C"/>
    <w:rsid w:val="00EE7AC0"/>
    <w:rsid w:val="00EF06A5"/>
    <w:rsid w:val="00EF6966"/>
    <w:rsid w:val="00F030D1"/>
    <w:rsid w:val="00F040A7"/>
    <w:rsid w:val="00F11DF5"/>
    <w:rsid w:val="00F238C3"/>
    <w:rsid w:val="00F27146"/>
    <w:rsid w:val="00F272B5"/>
    <w:rsid w:val="00F34393"/>
    <w:rsid w:val="00F40F3E"/>
    <w:rsid w:val="00F5737A"/>
    <w:rsid w:val="00F72F9E"/>
    <w:rsid w:val="00F74370"/>
    <w:rsid w:val="00F932E3"/>
    <w:rsid w:val="00FB5B17"/>
    <w:rsid w:val="00FC65AD"/>
    <w:rsid w:val="00FD7649"/>
    <w:rsid w:val="00FE1E43"/>
    <w:rsid w:val="00FE539C"/>
    <w:rsid w:val="00FF05FD"/>
    <w:rsid w:val="00FF6E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3DBAD"/>
  <w15:docId w15:val="{47D9F4EB-568E-467C-8B34-A319DA46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da-DK" w:eastAsia="da-DK" w:bidi="ar-SA"/>
      </w:rPr>
    </w:rPrDefault>
    <w:pPrDefault>
      <w:pPr>
        <w:spacing w:line="288"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3265"/>
  </w:style>
  <w:style w:type="paragraph" w:styleId="Overskrift1">
    <w:name w:val="heading 1"/>
    <w:basedOn w:val="Normal"/>
    <w:next w:val="Normalindrykning"/>
    <w:qFormat/>
    <w:rsid w:val="00DA3D5E"/>
    <w:pPr>
      <w:keepNext/>
      <w:spacing w:after="180"/>
      <w:outlineLvl w:val="0"/>
    </w:pPr>
    <w:rPr>
      <w:b/>
      <w:caps/>
    </w:rPr>
  </w:style>
  <w:style w:type="paragraph" w:styleId="Overskrift2">
    <w:name w:val="heading 2"/>
    <w:basedOn w:val="Normal"/>
    <w:next w:val="Normal"/>
    <w:semiHidden/>
    <w:qFormat/>
    <w:rsid w:val="00DA3D5E"/>
    <w:pPr>
      <w:spacing w:after="180"/>
      <w:outlineLvl w:val="1"/>
    </w:pPr>
    <w:rPr>
      <w:caps/>
    </w:rPr>
  </w:style>
  <w:style w:type="paragraph" w:styleId="Overskrift3">
    <w:name w:val="heading 3"/>
    <w:basedOn w:val="Normal"/>
    <w:next w:val="Normal"/>
    <w:semiHidden/>
    <w:qFormat/>
    <w:rsid w:val="00001F8E"/>
    <w:pPr>
      <w:spacing w:after="180"/>
      <w:outlineLvl w:val="2"/>
    </w:pPr>
    <w:rPr>
      <w:caps/>
    </w:rPr>
  </w:style>
  <w:style w:type="paragraph" w:styleId="Overskrift4">
    <w:name w:val="heading 4"/>
    <w:basedOn w:val="Normal"/>
    <w:next w:val="Normal"/>
    <w:semiHidden/>
    <w:qFormat/>
    <w:rsid w:val="00001F8E"/>
    <w:pPr>
      <w:spacing w:after="180"/>
      <w:outlineLvl w:val="3"/>
    </w:pPr>
    <w:rPr>
      <w:caps/>
    </w:rPr>
  </w:style>
  <w:style w:type="paragraph" w:styleId="Overskrift5">
    <w:name w:val="heading 5"/>
    <w:basedOn w:val="Normal"/>
    <w:next w:val="Normal"/>
    <w:link w:val="Overskrift5Tegn"/>
    <w:semiHidden/>
    <w:unhideWhenUsed/>
    <w:qFormat/>
    <w:rsid w:val="009C3A45"/>
    <w:pPr>
      <w:keepNext/>
      <w:keepLines/>
      <w:tabs>
        <w:tab w:val="num" w:pos="850"/>
      </w:tabs>
      <w:spacing w:before="40"/>
      <w:ind w:left="850" w:hanging="85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9C3A45"/>
    <w:pPr>
      <w:keepNext/>
      <w:keepLines/>
      <w:spacing w:before="40"/>
      <w:ind w:left="360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9C3A45"/>
    <w:pPr>
      <w:keepNext/>
      <w:keepLines/>
      <w:spacing w:before="40"/>
      <w:ind w:left="432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9C3A45"/>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9C3A45"/>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pstilmbogstavAlta">
    <w:name w:val="Opstil m. bogstav (Alt+a)"/>
    <w:basedOn w:val="Normal"/>
    <w:qFormat/>
    <w:rsid w:val="00612E97"/>
    <w:pPr>
      <w:numPr>
        <w:numId w:val="3"/>
      </w:numPr>
      <w:ind w:left="1418"/>
    </w:pPr>
  </w:style>
  <w:style w:type="paragraph" w:customStyle="1" w:styleId="OpstilmbulletAltp">
    <w:name w:val="Opstil m. bullet (Alt+p)"/>
    <w:basedOn w:val="Normal"/>
    <w:qFormat/>
    <w:rsid w:val="00282115"/>
    <w:pPr>
      <w:numPr>
        <w:numId w:val="4"/>
      </w:numPr>
      <w:ind w:left="1418"/>
    </w:pPr>
  </w:style>
  <w:style w:type="paragraph" w:styleId="Sidehoved">
    <w:name w:val="header"/>
    <w:basedOn w:val="Normal"/>
    <w:rsid w:val="00E120DC"/>
    <w:pPr>
      <w:tabs>
        <w:tab w:val="center" w:pos="4253"/>
        <w:tab w:val="right" w:pos="8505"/>
      </w:tabs>
    </w:pPr>
    <w:rPr>
      <w:noProof/>
    </w:rPr>
  </w:style>
  <w:style w:type="paragraph" w:styleId="Sidefod">
    <w:name w:val="footer"/>
    <w:basedOn w:val="Normal"/>
    <w:rsid w:val="00CA1BD0"/>
    <w:pPr>
      <w:tabs>
        <w:tab w:val="center" w:pos="4253"/>
        <w:tab w:val="right" w:pos="8505"/>
      </w:tabs>
      <w:jc w:val="right"/>
    </w:pPr>
    <w:rPr>
      <w:noProof/>
      <w:sz w:val="15"/>
    </w:rPr>
  </w:style>
  <w:style w:type="character" w:styleId="Sidetal">
    <w:name w:val="page number"/>
    <w:basedOn w:val="Standardskrifttypeiafsnit"/>
    <w:rsid w:val="00E377F1"/>
    <w:rPr>
      <w:noProof/>
    </w:rPr>
  </w:style>
  <w:style w:type="paragraph" w:customStyle="1" w:styleId="OpstilmstregAlts">
    <w:name w:val="Opstil m. streg (Alt+s)"/>
    <w:qFormat/>
    <w:rsid w:val="006663CE"/>
    <w:pPr>
      <w:numPr>
        <w:numId w:val="5"/>
      </w:numPr>
    </w:pPr>
  </w:style>
  <w:style w:type="paragraph" w:styleId="Normalindrykning">
    <w:name w:val="Normal Indent"/>
    <w:basedOn w:val="Normal"/>
    <w:qFormat/>
    <w:rsid w:val="00282115"/>
    <w:pPr>
      <w:ind w:left="851"/>
    </w:pPr>
  </w:style>
  <w:style w:type="paragraph" w:customStyle="1" w:styleId="Opstilm1-11-111Altm">
    <w:name w:val="Opstil m. 1 - 1.1 - 1.1.1 (Alt+m)"/>
    <w:basedOn w:val="Normal"/>
    <w:qFormat/>
    <w:rsid w:val="00B176D2"/>
    <w:pPr>
      <w:numPr>
        <w:numId w:val="1"/>
      </w:numPr>
      <w:spacing w:after="140"/>
    </w:pPr>
  </w:style>
  <w:style w:type="paragraph" w:customStyle="1" w:styleId="Opstilm1-a-iAltn">
    <w:name w:val="Opstil m. 1. - a. - i.  (Alt+n)"/>
    <w:basedOn w:val="Normal"/>
    <w:qFormat/>
    <w:rsid w:val="00612E97"/>
    <w:pPr>
      <w:numPr>
        <w:numId w:val="2"/>
      </w:numPr>
      <w:ind w:left="1418"/>
    </w:pPr>
  </w:style>
  <w:style w:type="paragraph" w:styleId="Titel">
    <w:name w:val="Title"/>
    <w:next w:val="Normal"/>
    <w:link w:val="TitelTegn"/>
    <w:qFormat/>
    <w:rsid w:val="00DA3D5E"/>
    <w:pPr>
      <w:contextualSpacing/>
    </w:pPr>
    <w:rPr>
      <w:rFonts w:eastAsiaTheme="majorEastAsia" w:cstheme="majorBidi"/>
      <w:b/>
      <w:caps/>
      <w:sz w:val="24"/>
      <w:szCs w:val="52"/>
    </w:rPr>
  </w:style>
  <w:style w:type="character" w:customStyle="1" w:styleId="TitelTegn">
    <w:name w:val="Titel Tegn"/>
    <w:basedOn w:val="Standardskrifttypeiafsnit"/>
    <w:link w:val="Titel"/>
    <w:rsid w:val="00DA3D5E"/>
    <w:rPr>
      <w:rFonts w:ascii="Verdana" w:eastAsiaTheme="majorEastAsia" w:hAnsi="Verdana" w:cstheme="majorBidi"/>
      <w:b/>
      <w:caps/>
      <w:sz w:val="24"/>
      <w:szCs w:val="52"/>
    </w:rPr>
  </w:style>
  <w:style w:type="paragraph" w:customStyle="1" w:styleId="Logo01">
    <w:name w:val="Logo01"/>
    <w:semiHidden/>
    <w:qFormat/>
    <w:rsid w:val="007F69F8"/>
    <w:pPr>
      <w:ind w:left="7938" w:right="-1418"/>
    </w:pPr>
    <w:rPr>
      <w:noProof/>
      <w:sz w:val="16"/>
    </w:rPr>
  </w:style>
  <w:style w:type="paragraph" w:customStyle="1" w:styleId="Logo02">
    <w:name w:val="Logo02"/>
    <w:basedOn w:val="Logo01"/>
    <w:semiHidden/>
    <w:qFormat/>
    <w:rsid w:val="00063016"/>
    <w:rPr>
      <w:sz w:val="15"/>
      <w:szCs w:val="15"/>
    </w:rPr>
  </w:style>
  <w:style w:type="paragraph" w:customStyle="1" w:styleId="Logo00">
    <w:name w:val="Logo00"/>
    <w:semiHidden/>
    <w:qFormat/>
    <w:rsid w:val="00CA1BD0"/>
    <w:pPr>
      <w:jc w:val="center"/>
    </w:pPr>
    <w:rPr>
      <w:noProof/>
      <w:color w:val="797F81"/>
      <w:spacing w:val="-4"/>
      <w:sz w:val="14"/>
    </w:rPr>
  </w:style>
  <w:style w:type="paragraph" w:styleId="Citat">
    <w:name w:val="Quote"/>
    <w:basedOn w:val="Normal"/>
    <w:next w:val="Normal"/>
    <w:link w:val="CitatTegn"/>
    <w:qFormat/>
    <w:rsid w:val="00001F8E"/>
    <w:pPr>
      <w:ind w:left="567" w:right="567"/>
    </w:pPr>
    <w:rPr>
      <w:i/>
      <w:iCs/>
    </w:rPr>
  </w:style>
  <w:style w:type="character" w:customStyle="1" w:styleId="CitatTegn">
    <w:name w:val="Citat Tegn"/>
    <w:basedOn w:val="Standardskrifttypeiafsnit"/>
    <w:link w:val="Citat"/>
    <w:rsid w:val="00001F8E"/>
    <w:rPr>
      <w:rFonts w:ascii="Verdana" w:hAnsi="Verdana"/>
      <w:i/>
      <w:iCs/>
      <w:sz w:val="18"/>
    </w:rPr>
  </w:style>
  <w:style w:type="paragraph" w:styleId="Markeringsbobletekst">
    <w:name w:val="Balloon Text"/>
    <w:basedOn w:val="Normal"/>
    <w:link w:val="MarkeringsbobletekstTegn"/>
    <w:semiHidden/>
    <w:unhideWhenUsed/>
    <w:rsid w:val="00F5737A"/>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semiHidden/>
    <w:rsid w:val="00F5737A"/>
    <w:rPr>
      <w:rFonts w:ascii="Segoe UI" w:hAnsi="Segoe UI" w:cs="Segoe UI"/>
    </w:rPr>
  </w:style>
  <w:style w:type="character" w:customStyle="1" w:styleId="Overskrift5Tegn">
    <w:name w:val="Overskrift 5 Tegn"/>
    <w:basedOn w:val="Standardskrifttypeiafsnit"/>
    <w:link w:val="Overskrift5"/>
    <w:semiHidden/>
    <w:rsid w:val="009C3A45"/>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semiHidden/>
    <w:rsid w:val="009C3A45"/>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semiHidden/>
    <w:rsid w:val="009C3A45"/>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semiHidden/>
    <w:rsid w:val="009C3A4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semiHidden/>
    <w:rsid w:val="009C3A45"/>
    <w:rPr>
      <w:rFonts w:asciiTheme="majorHAnsi" w:eastAsiaTheme="majorEastAsia" w:hAnsiTheme="majorHAnsi" w:cstheme="majorBidi"/>
      <w:i/>
      <w:iCs/>
      <w:color w:val="272727" w:themeColor="text1" w:themeTint="D8"/>
      <w:sz w:val="21"/>
      <w:szCs w:val="21"/>
    </w:rPr>
  </w:style>
  <w:style w:type="paragraph" w:customStyle="1" w:styleId="Niveau2">
    <w:name w:val="Niveau 2"/>
    <w:basedOn w:val="Overskrift2"/>
    <w:link w:val="Niveau2Tegn"/>
    <w:rsid w:val="009C3A45"/>
    <w:pPr>
      <w:numPr>
        <w:ilvl w:val="1"/>
      </w:numPr>
      <w:tabs>
        <w:tab w:val="num" w:pos="850"/>
      </w:tabs>
      <w:ind w:left="850" w:hanging="850"/>
    </w:pPr>
    <w:rPr>
      <w:caps w:val="0"/>
    </w:rPr>
  </w:style>
  <w:style w:type="paragraph" w:customStyle="1" w:styleId="Niveau3">
    <w:name w:val="Niveau 3"/>
    <w:basedOn w:val="Overskrift3"/>
    <w:link w:val="Niveau3Tegn"/>
    <w:rsid w:val="009C3A45"/>
    <w:pPr>
      <w:numPr>
        <w:ilvl w:val="2"/>
      </w:numPr>
      <w:tabs>
        <w:tab w:val="num" w:pos="850"/>
      </w:tabs>
      <w:ind w:left="850" w:hanging="850"/>
    </w:pPr>
    <w:rPr>
      <w:caps w:val="0"/>
    </w:rPr>
  </w:style>
  <w:style w:type="paragraph" w:styleId="Listeafsnit">
    <w:name w:val="List Paragraph"/>
    <w:basedOn w:val="Normal"/>
    <w:uiPriority w:val="34"/>
    <w:qFormat/>
    <w:rsid w:val="009C3A45"/>
    <w:pPr>
      <w:ind w:left="720"/>
      <w:contextualSpacing/>
    </w:pPr>
  </w:style>
  <w:style w:type="character" w:customStyle="1" w:styleId="Niveau2Tegn">
    <w:name w:val="Niveau 2 Tegn"/>
    <w:basedOn w:val="Standardskrifttypeiafsnit"/>
    <w:link w:val="Niveau2"/>
    <w:locked/>
    <w:rsid w:val="009C3A45"/>
  </w:style>
  <w:style w:type="character" w:customStyle="1" w:styleId="Niveau3Tegn">
    <w:name w:val="Niveau 3 Tegn"/>
    <w:basedOn w:val="Standardskrifttypeiafsnit"/>
    <w:link w:val="Niveau3"/>
    <w:locked/>
    <w:rsid w:val="009C3A45"/>
  </w:style>
  <w:style w:type="paragraph" w:customStyle="1" w:styleId="Bodytext0AltD">
    <w:name w:val="Body text 0 [Alt+D]"/>
    <w:basedOn w:val="Normal"/>
    <w:uiPriority w:val="2"/>
    <w:qFormat/>
    <w:rsid w:val="009C3A45"/>
    <w:pPr>
      <w:spacing w:after="200" w:line="240" w:lineRule="auto"/>
      <w:jc w:val="left"/>
    </w:pPr>
    <w:rPr>
      <w:rFonts w:ascii="Times New Roman" w:eastAsia="Calibri" w:hAnsi="Times New Roman"/>
      <w:sz w:val="22"/>
      <w:szCs w:val="22"/>
      <w:lang w:val="en-GB" w:eastAsia="en-US"/>
    </w:rPr>
  </w:style>
  <w:style w:type="character" w:styleId="Kommentarhenvisning">
    <w:name w:val="annotation reference"/>
    <w:basedOn w:val="Standardskrifttypeiafsnit"/>
    <w:semiHidden/>
    <w:unhideWhenUsed/>
    <w:rsid w:val="00ED5751"/>
    <w:rPr>
      <w:sz w:val="16"/>
      <w:szCs w:val="16"/>
    </w:rPr>
  </w:style>
  <w:style w:type="paragraph" w:styleId="Kommentartekst">
    <w:name w:val="annotation text"/>
    <w:basedOn w:val="Normal"/>
    <w:link w:val="KommentartekstTegn"/>
    <w:semiHidden/>
    <w:unhideWhenUsed/>
    <w:rsid w:val="00ED5751"/>
    <w:pPr>
      <w:spacing w:line="240" w:lineRule="auto"/>
    </w:pPr>
    <w:rPr>
      <w:sz w:val="20"/>
      <w:szCs w:val="20"/>
    </w:rPr>
  </w:style>
  <w:style w:type="character" w:customStyle="1" w:styleId="KommentartekstTegn">
    <w:name w:val="Kommentartekst Tegn"/>
    <w:basedOn w:val="Standardskrifttypeiafsnit"/>
    <w:link w:val="Kommentartekst"/>
    <w:semiHidden/>
    <w:rsid w:val="00ED5751"/>
    <w:rPr>
      <w:sz w:val="20"/>
      <w:szCs w:val="20"/>
    </w:rPr>
  </w:style>
  <w:style w:type="paragraph" w:styleId="Kommentaremne">
    <w:name w:val="annotation subject"/>
    <w:basedOn w:val="Kommentartekst"/>
    <w:next w:val="Kommentartekst"/>
    <w:link w:val="KommentaremneTegn"/>
    <w:semiHidden/>
    <w:unhideWhenUsed/>
    <w:rsid w:val="00ED5751"/>
    <w:rPr>
      <w:b/>
      <w:bCs/>
    </w:rPr>
  </w:style>
  <w:style w:type="character" w:customStyle="1" w:styleId="KommentaremneTegn">
    <w:name w:val="Kommentaremne Tegn"/>
    <w:basedOn w:val="KommentartekstTegn"/>
    <w:link w:val="Kommentaremne"/>
    <w:semiHidden/>
    <w:rsid w:val="00ED5751"/>
    <w:rPr>
      <w:b/>
      <w:bCs/>
      <w:sz w:val="20"/>
      <w:szCs w:val="20"/>
    </w:rPr>
  </w:style>
  <w:style w:type="paragraph" w:customStyle="1" w:styleId="SABrevpunkt">
    <w:name w:val="SA_Brevpunkt"/>
    <w:basedOn w:val="Normal"/>
    <w:qFormat/>
    <w:rsid w:val="00EF6966"/>
    <w:pPr>
      <w:tabs>
        <w:tab w:val="left" w:pos="567"/>
      </w:tabs>
      <w:ind w:left="567" w:hanging="567"/>
    </w:pPr>
  </w:style>
  <w:style w:type="paragraph" w:customStyle="1" w:styleId="SANiveau1">
    <w:name w:val="SA_Niveau_1"/>
    <w:basedOn w:val="Overskrift1"/>
    <w:next w:val="SANiveau2"/>
    <w:qFormat/>
    <w:rsid w:val="000800D7"/>
    <w:pPr>
      <w:numPr>
        <w:numId w:val="9"/>
      </w:numPr>
      <w:ind w:left="851" w:hanging="851"/>
    </w:pPr>
    <w:rPr>
      <w:kern w:val="28"/>
    </w:rPr>
  </w:style>
  <w:style w:type="paragraph" w:customStyle="1" w:styleId="SANiveau2">
    <w:name w:val="SA_Niveau_2"/>
    <w:basedOn w:val="Normal"/>
    <w:qFormat/>
    <w:rsid w:val="000800D7"/>
    <w:pPr>
      <w:numPr>
        <w:ilvl w:val="1"/>
        <w:numId w:val="9"/>
      </w:numPr>
      <w:spacing w:after="180"/>
      <w:ind w:left="851" w:hanging="851"/>
    </w:pPr>
  </w:style>
  <w:style w:type="paragraph" w:customStyle="1" w:styleId="SANiveau3">
    <w:name w:val="SA_Niveau_3"/>
    <w:basedOn w:val="Normal"/>
    <w:qFormat/>
    <w:rsid w:val="000800D7"/>
    <w:pPr>
      <w:numPr>
        <w:ilvl w:val="2"/>
        <w:numId w:val="9"/>
      </w:numPr>
      <w:spacing w:after="180"/>
      <w:ind w:left="851" w:hanging="851"/>
    </w:pPr>
  </w:style>
  <w:style w:type="paragraph" w:customStyle="1" w:styleId="SAOpstillingBogstav">
    <w:name w:val="SA_Opstilling_Bogstav"/>
    <w:basedOn w:val="Normal"/>
    <w:qFormat/>
    <w:rsid w:val="000800D7"/>
    <w:pPr>
      <w:numPr>
        <w:numId w:val="10"/>
      </w:numPr>
    </w:pPr>
  </w:style>
  <w:style w:type="paragraph" w:customStyle="1" w:styleId="SADokumentOverskrift">
    <w:name w:val="SA_DokumentOverskrift"/>
    <w:basedOn w:val="Normal"/>
    <w:next w:val="Normal"/>
    <w:qFormat/>
    <w:rsid w:val="00694911"/>
    <w:rPr>
      <w:b/>
      <w:caps/>
      <w:sz w:val="24"/>
      <w:szCs w:val="24"/>
    </w:rPr>
  </w:style>
  <w:style w:type="table" w:styleId="Tabel-Gitter">
    <w:name w:val="Table Grid"/>
    <w:basedOn w:val="Tabel-Normal"/>
    <w:rsid w:val="007976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9937F2"/>
    <w:rPr>
      <w:b/>
      <w:bCs/>
    </w:rPr>
  </w:style>
  <w:style w:type="paragraph" w:styleId="Opstilling-punkttegn">
    <w:name w:val="List Bullet"/>
    <w:basedOn w:val="Normal"/>
    <w:unhideWhenUsed/>
    <w:rsid w:val="008D5E6E"/>
    <w:pPr>
      <w:numPr>
        <w:numId w:val="19"/>
      </w:numPr>
      <w:contextualSpacing/>
    </w:pPr>
  </w:style>
  <w:style w:type="paragraph" w:styleId="Slutnotetekst">
    <w:name w:val="endnote text"/>
    <w:basedOn w:val="Normal"/>
    <w:link w:val="SlutnotetekstTegn"/>
    <w:semiHidden/>
    <w:unhideWhenUsed/>
    <w:rsid w:val="00F932E3"/>
    <w:pPr>
      <w:spacing w:line="240" w:lineRule="auto"/>
    </w:pPr>
    <w:rPr>
      <w:sz w:val="20"/>
      <w:szCs w:val="20"/>
    </w:rPr>
  </w:style>
  <w:style w:type="character" w:customStyle="1" w:styleId="SlutnotetekstTegn">
    <w:name w:val="Slutnotetekst Tegn"/>
    <w:basedOn w:val="Standardskrifttypeiafsnit"/>
    <w:link w:val="Slutnotetekst"/>
    <w:semiHidden/>
    <w:rsid w:val="00F932E3"/>
    <w:rPr>
      <w:sz w:val="20"/>
      <w:szCs w:val="20"/>
    </w:rPr>
  </w:style>
  <w:style w:type="character" w:styleId="Slutnotehenvisning">
    <w:name w:val="endnote reference"/>
    <w:basedOn w:val="Standardskrifttypeiafsnit"/>
    <w:semiHidden/>
    <w:unhideWhenUsed/>
    <w:rsid w:val="00F932E3"/>
    <w:rPr>
      <w:vertAlign w:val="superscript"/>
    </w:rPr>
  </w:style>
  <w:style w:type="paragraph" w:styleId="Fodnotetekst">
    <w:name w:val="footnote text"/>
    <w:basedOn w:val="Normal"/>
    <w:link w:val="FodnotetekstTegn"/>
    <w:semiHidden/>
    <w:unhideWhenUsed/>
    <w:rsid w:val="00F932E3"/>
    <w:pPr>
      <w:spacing w:line="240" w:lineRule="auto"/>
    </w:pPr>
    <w:rPr>
      <w:sz w:val="20"/>
      <w:szCs w:val="20"/>
    </w:rPr>
  </w:style>
  <w:style w:type="character" w:customStyle="1" w:styleId="FodnotetekstTegn">
    <w:name w:val="Fodnotetekst Tegn"/>
    <w:basedOn w:val="Standardskrifttypeiafsnit"/>
    <w:link w:val="Fodnotetekst"/>
    <w:semiHidden/>
    <w:rsid w:val="00F932E3"/>
    <w:rPr>
      <w:sz w:val="20"/>
      <w:szCs w:val="20"/>
    </w:rPr>
  </w:style>
  <w:style w:type="character" w:styleId="Fodnotehenvisning">
    <w:name w:val="footnote reference"/>
    <w:basedOn w:val="Standardskrifttypeiafsnit"/>
    <w:semiHidden/>
    <w:unhideWhenUsed/>
    <w:rsid w:val="00F93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2962">
      <w:bodyDiv w:val="1"/>
      <w:marLeft w:val="0"/>
      <w:marRight w:val="0"/>
      <w:marTop w:val="0"/>
      <w:marBottom w:val="0"/>
      <w:divBdr>
        <w:top w:val="none" w:sz="0" w:space="0" w:color="auto"/>
        <w:left w:val="none" w:sz="0" w:space="0" w:color="auto"/>
        <w:bottom w:val="none" w:sz="0" w:space="0" w:color="auto"/>
        <w:right w:val="none" w:sz="0" w:space="0" w:color="auto"/>
      </w:divBdr>
    </w:div>
    <w:div w:id="641229421">
      <w:bodyDiv w:val="1"/>
      <w:marLeft w:val="0"/>
      <w:marRight w:val="0"/>
      <w:marTop w:val="0"/>
      <w:marBottom w:val="0"/>
      <w:divBdr>
        <w:top w:val="none" w:sz="0" w:space="0" w:color="auto"/>
        <w:left w:val="none" w:sz="0" w:space="0" w:color="auto"/>
        <w:bottom w:val="none" w:sz="0" w:space="0" w:color="auto"/>
        <w:right w:val="none" w:sz="0" w:space="0" w:color="auto"/>
      </w:divBdr>
    </w:div>
    <w:div w:id="740372936">
      <w:bodyDiv w:val="1"/>
      <w:marLeft w:val="0"/>
      <w:marRight w:val="0"/>
      <w:marTop w:val="0"/>
      <w:marBottom w:val="0"/>
      <w:divBdr>
        <w:top w:val="none" w:sz="0" w:space="0" w:color="auto"/>
        <w:left w:val="none" w:sz="0" w:space="0" w:color="auto"/>
        <w:bottom w:val="none" w:sz="0" w:space="0" w:color="auto"/>
        <w:right w:val="none" w:sz="0" w:space="0" w:color="auto"/>
      </w:divBdr>
      <w:divsChild>
        <w:div w:id="1464544230">
          <w:marLeft w:val="0"/>
          <w:marRight w:val="0"/>
          <w:marTop w:val="0"/>
          <w:marBottom w:val="0"/>
          <w:divBdr>
            <w:top w:val="none" w:sz="0" w:space="0" w:color="auto"/>
            <w:left w:val="none" w:sz="0" w:space="0" w:color="auto"/>
            <w:bottom w:val="none" w:sz="0" w:space="0" w:color="auto"/>
            <w:right w:val="none" w:sz="0" w:space="0" w:color="auto"/>
          </w:divBdr>
          <w:divsChild>
            <w:div w:id="1505821722">
              <w:marLeft w:val="0"/>
              <w:marRight w:val="0"/>
              <w:marTop w:val="0"/>
              <w:marBottom w:val="0"/>
              <w:divBdr>
                <w:top w:val="none" w:sz="0" w:space="0" w:color="auto"/>
                <w:left w:val="none" w:sz="0" w:space="0" w:color="auto"/>
                <w:bottom w:val="none" w:sz="0" w:space="0" w:color="auto"/>
                <w:right w:val="none" w:sz="0" w:space="0" w:color="auto"/>
              </w:divBdr>
              <w:divsChild>
                <w:div w:id="1660769562">
                  <w:marLeft w:val="-150"/>
                  <w:marRight w:val="-150"/>
                  <w:marTop w:val="0"/>
                  <w:marBottom w:val="0"/>
                  <w:divBdr>
                    <w:top w:val="none" w:sz="0" w:space="0" w:color="auto"/>
                    <w:left w:val="none" w:sz="0" w:space="0" w:color="auto"/>
                    <w:bottom w:val="none" w:sz="0" w:space="0" w:color="auto"/>
                    <w:right w:val="none" w:sz="0" w:space="0" w:color="auto"/>
                  </w:divBdr>
                  <w:divsChild>
                    <w:div w:id="1965309839">
                      <w:marLeft w:val="0"/>
                      <w:marRight w:val="0"/>
                      <w:marTop w:val="0"/>
                      <w:marBottom w:val="0"/>
                      <w:divBdr>
                        <w:top w:val="none" w:sz="0" w:space="0" w:color="auto"/>
                        <w:left w:val="none" w:sz="0" w:space="0" w:color="auto"/>
                        <w:bottom w:val="none" w:sz="0" w:space="0" w:color="auto"/>
                        <w:right w:val="none" w:sz="0" w:space="0" w:color="auto"/>
                      </w:divBdr>
                      <w:divsChild>
                        <w:div w:id="1523084759">
                          <w:marLeft w:val="-150"/>
                          <w:marRight w:val="-150"/>
                          <w:marTop w:val="0"/>
                          <w:marBottom w:val="0"/>
                          <w:divBdr>
                            <w:top w:val="none" w:sz="0" w:space="0" w:color="auto"/>
                            <w:left w:val="none" w:sz="0" w:space="0" w:color="auto"/>
                            <w:bottom w:val="none" w:sz="0" w:space="0" w:color="auto"/>
                            <w:right w:val="none" w:sz="0" w:space="0" w:color="auto"/>
                          </w:divBdr>
                          <w:divsChild>
                            <w:div w:id="633799045">
                              <w:marLeft w:val="0"/>
                              <w:marRight w:val="0"/>
                              <w:marTop w:val="0"/>
                              <w:marBottom w:val="0"/>
                              <w:divBdr>
                                <w:top w:val="none" w:sz="0" w:space="0" w:color="auto"/>
                                <w:left w:val="none" w:sz="0" w:space="0" w:color="auto"/>
                                <w:bottom w:val="none" w:sz="0" w:space="0" w:color="auto"/>
                                <w:right w:val="none" w:sz="0" w:space="0" w:color="auto"/>
                              </w:divBdr>
                              <w:divsChild>
                                <w:div w:id="1507474681">
                                  <w:marLeft w:val="0"/>
                                  <w:marRight w:val="0"/>
                                  <w:marTop w:val="0"/>
                                  <w:marBottom w:val="0"/>
                                  <w:divBdr>
                                    <w:top w:val="none" w:sz="0" w:space="0" w:color="auto"/>
                                    <w:left w:val="none" w:sz="0" w:space="0" w:color="auto"/>
                                    <w:bottom w:val="none" w:sz="0" w:space="0" w:color="auto"/>
                                    <w:right w:val="none" w:sz="0" w:space="0" w:color="auto"/>
                                  </w:divBdr>
                                  <w:divsChild>
                                    <w:div w:id="550726626">
                                      <w:marLeft w:val="0"/>
                                      <w:marRight w:val="0"/>
                                      <w:marTop w:val="0"/>
                                      <w:marBottom w:val="0"/>
                                      <w:divBdr>
                                        <w:top w:val="none" w:sz="0" w:space="0" w:color="auto"/>
                                        <w:left w:val="none" w:sz="0" w:space="0" w:color="auto"/>
                                        <w:bottom w:val="none" w:sz="0" w:space="0" w:color="auto"/>
                                        <w:right w:val="none" w:sz="0" w:space="0" w:color="auto"/>
                                      </w:divBdr>
                                      <w:divsChild>
                                        <w:div w:id="2105226171">
                                          <w:marLeft w:val="0"/>
                                          <w:marRight w:val="0"/>
                                          <w:marTop w:val="0"/>
                                          <w:marBottom w:val="0"/>
                                          <w:divBdr>
                                            <w:top w:val="none" w:sz="0" w:space="0" w:color="auto"/>
                                            <w:left w:val="none" w:sz="0" w:space="0" w:color="auto"/>
                                            <w:bottom w:val="none" w:sz="0" w:space="0" w:color="auto"/>
                                            <w:right w:val="none" w:sz="0" w:space="0" w:color="auto"/>
                                          </w:divBdr>
                                          <w:divsChild>
                                            <w:div w:id="1471365972">
                                              <w:marLeft w:val="0"/>
                                              <w:marRight w:val="0"/>
                                              <w:marTop w:val="0"/>
                                              <w:marBottom w:val="0"/>
                                              <w:divBdr>
                                                <w:top w:val="none" w:sz="0" w:space="0" w:color="auto"/>
                                                <w:left w:val="none" w:sz="0" w:space="0" w:color="auto"/>
                                                <w:bottom w:val="none" w:sz="0" w:space="0" w:color="auto"/>
                                                <w:right w:val="none" w:sz="0" w:space="0" w:color="auto"/>
                                              </w:divBdr>
                                              <w:divsChild>
                                                <w:div w:id="2143232652">
                                                  <w:marLeft w:val="0"/>
                                                  <w:marRight w:val="0"/>
                                                  <w:marTop w:val="0"/>
                                                  <w:marBottom w:val="0"/>
                                                  <w:divBdr>
                                                    <w:top w:val="none" w:sz="0" w:space="0" w:color="auto"/>
                                                    <w:left w:val="none" w:sz="0" w:space="0" w:color="auto"/>
                                                    <w:bottom w:val="none" w:sz="0" w:space="0" w:color="auto"/>
                                                    <w:right w:val="none" w:sz="0" w:space="0" w:color="auto"/>
                                                  </w:divBdr>
                                                  <w:divsChild>
                                                    <w:div w:id="194074877">
                                                      <w:marLeft w:val="0"/>
                                                      <w:marRight w:val="0"/>
                                                      <w:marTop w:val="0"/>
                                                      <w:marBottom w:val="0"/>
                                                      <w:divBdr>
                                                        <w:top w:val="none" w:sz="0" w:space="0" w:color="auto"/>
                                                        <w:left w:val="none" w:sz="0" w:space="0" w:color="auto"/>
                                                        <w:bottom w:val="none" w:sz="0" w:space="0" w:color="auto"/>
                                                        <w:right w:val="none" w:sz="0" w:space="0" w:color="auto"/>
                                                      </w:divBdr>
                                                      <w:divsChild>
                                                        <w:div w:id="484201555">
                                                          <w:marLeft w:val="0"/>
                                                          <w:marRight w:val="0"/>
                                                          <w:marTop w:val="0"/>
                                                          <w:marBottom w:val="0"/>
                                                          <w:divBdr>
                                                            <w:top w:val="none" w:sz="0" w:space="0" w:color="auto"/>
                                                            <w:left w:val="none" w:sz="0" w:space="0" w:color="auto"/>
                                                            <w:bottom w:val="none" w:sz="0" w:space="0" w:color="auto"/>
                                                            <w:right w:val="none" w:sz="0" w:space="0" w:color="auto"/>
                                                          </w:divBdr>
                                                          <w:divsChild>
                                                            <w:div w:id="387799264">
                                                              <w:marLeft w:val="0"/>
                                                              <w:marRight w:val="0"/>
                                                              <w:marTop w:val="0"/>
                                                              <w:marBottom w:val="0"/>
                                                              <w:divBdr>
                                                                <w:top w:val="none" w:sz="0" w:space="0" w:color="auto"/>
                                                                <w:left w:val="none" w:sz="0" w:space="0" w:color="auto"/>
                                                                <w:bottom w:val="none" w:sz="0" w:space="0" w:color="auto"/>
                                                                <w:right w:val="none" w:sz="0" w:space="0" w:color="auto"/>
                                                              </w:divBdr>
                                                              <w:divsChild>
                                                                <w:div w:id="70662469">
                                                                  <w:marLeft w:val="0"/>
                                                                  <w:marRight w:val="0"/>
                                                                  <w:marTop w:val="0"/>
                                                                  <w:marBottom w:val="0"/>
                                                                  <w:divBdr>
                                                                    <w:top w:val="none" w:sz="0" w:space="0" w:color="auto"/>
                                                                    <w:left w:val="none" w:sz="0" w:space="0" w:color="auto"/>
                                                                    <w:bottom w:val="none" w:sz="0" w:space="0" w:color="auto"/>
                                                                    <w:right w:val="none" w:sz="0" w:space="0" w:color="auto"/>
                                                                  </w:divBdr>
                                                                  <w:divsChild>
                                                                    <w:div w:id="453251890">
                                                                      <w:marLeft w:val="-150"/>
                                                                      <w:marRight w:val="-150"/>
                                                                      <w:marTop w:val="0"/>
                                                                      <w:marBottom w:val="0"/>
                                                                      <w:divBdr>
                                                                        <w:top w:val="none" w:sz="0" w:space="0" w:color="auto"/>
                                                                        <w:left w:val="none" w:sz="0" w:space="0" w:color="auto"/>
                                                                        <w:bottom w:val="none" w:sz="0" w:space="0" w:color="auto"/>
                                                                        <w:right w:val="none" w:sz="0" w:space="0" w:color="auto"/>
                                                                      </w:divBdr>
                                                                      <w:divsChild>
                                                                        <w:div w:id="1133446151">
                                                                          <w:marLeft w:val="0"/>
                                                                          <w:marRight w:val="0"/>
                                                                          <w:marTop w:val="0"/>
                                                                          <w:marBottom w:val="0"/>
                                                                          <w:divBdr>
                                                                            <w:top w:val="none" w:sz="0" w:space="0" w:color="auto"/>
                                                                            <w:left w:val="none" w:sz="0" w:space="0" w:color="auto"/>
                                                                            <w:bottom w:val="none" w:sz="0" w:space="0" w:color="auto"/>
                                                                            <w:right w:val="none" w:sz="0" w:space="0" w:color="auto"/>
                                                                          </w:divBdr>
                                                                          <w:divsChild>
                                                                            <w:div w:id="1571579025">
                                                                              <w:marLeft w:val="0"/>
                                                                              <w:marRight w:val="0"/>
                                                                              <w:marTop w:val="0"/>
                                                                              <w:marBottom w:val="375"/>
                                                                              <w:divBdr>
                                                                                <w:top w:val="none" w:sz="0" w:space="0" w:color="auto"/>
                                                                                <w:left w:val="none" w:sz="0" w:space="0" w:color="auto"/>
                                                                                <w:bottom w:val="none" w:sz="0" w:space="0" w:color="auto"/>
                                                                                <w:right w:val="none" w:sz="0" w:space="0" w:color="auto"/>
                                                                              </w:divBdr>
                                                                              <w:divsChild>
                                                                                <w:div w:id="1250702482">
                                                                                  <w:marLeft w:val="-150"/>
                                                                                  <w:marRight w:val="-150"/>
                                                                                  <w:marTop w:val="0"/>
                                                                                  <w:marBottom w:val="0"/>
                                                                                  <w:divBdr>
                                                                                    <w:top w:val="none" w:sz="0" w:space="0" w:color="auto"/>
                                                                                    <w:left w:val="none" w:sz="0" w:space="0" w:color="auto"/>
                                                                                    <w:bottom w:val="none" w:sz="0" w:space="0" w:color="auto"/>
                                                                                    <w:right w:val="none" w:sz="0" w:space="0" w:color="auto"/>
                                                                                  </w:divBdr>
                                                                                  <w:divsChild>
                                                                                    <w:div w:id="268465439">
                                                                                      <w:marLeft w:val="0"/>
                                                                                      <w:marRight w:val="0"/>
                                                                                      <w:marTop w:val="0"/>
                                                                                      <w:marBottom w:val="0"/>
                                                                                      <w:divBdr>
                                                                                        <w:top w:val="none" w:sz="0" w:space="0" w:color="auto"/>
                                                                                        <w:left w:val="none" w:sz="0" w:space="0" w:color="auto"/>
                                                                                        <w:bottom w:val="none" w:sz="0" w:space="0" w:color="auto"/>
                                                                                        <w:right w:val="none" w:sz="0" w:space="0" w:color="auto"/>
                                                                                      </w:divBdr>
                                                                                    </w:div>
                                                                                  </w:divsChild>
                                                                                </w:div>
                                                                                <w:div w:id="1817647472">
                                                                                  <w:marLeft w:val="-150"/>
                                                                                  <w:marRight w:val="-150"/>
                                                                                  <w:marTop w:val="0"/>
                                                                                  <w:marBottom w:val="0"/>
                                                                                  <w:divBdr>
                                                                                    <w:top w:val="none" w:sz="0" w:space="0" w:color="auto"/>
                                                                                    <w:left w:val="none" w:sz="0" w:space="0" w:color="auto"/>
                                                                                    <w:bottom w:val="none" w:sz="0" w:space="0" w:color="auto"/>
                                                                                    <w:right w:val="none" w:sz="0" w:space="0" w:color="auto"/>
                                                                                  </w:divBdr>
                                                                                  <w:divsChild>
                                                                                    <w:div w:id="1777023033">
                                                                                      <w:marLeft w:val="0"/>
                                                                                      <w:marRight w:val="0"/>
                                                                                      <w:marTop w:val="0"/>
                                                                                      <w:marBottom w:val="0"/>
                                                                                      <w:divBdr>
                                                                                        <w:top w:val="none" w:sz="0" w:space="0" w:color="auto"/>
                                                                                        <w:left w:val="none" w:sz="0" w:space="0" w:color="auto"/>
                                                                                        <w:bottom w:val="none" w:sz="0" w:space="0" w:color="auto"/>
                                                                                        <w:right w:val="none" w:sz="0" w:space="0" w:color="auto"/>
                                                                                      </w:divBdr>
                                                                                    </w:div>
                                                                                    <w:div w:id="1027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133132">
      <w:bodyDiv w:val="1"/>
      <w:marLeft w:val="0"/>
      <w:marRight w:val="0"/>
      <w:marTop w:val="0"/>
      <w:marBottom w:val="0"/>
      <w:divBdr>
        <w:top w:val="none" w:sz="0" w:space="0" w:color="auto"/>
        <w:left w:val="none" w:sz="0" w:space="0" w:color="auto"/>
        <w:bottom w:val="none" w:sz="0" w:space="0" w:color="auto"/>
        <w:right w:val="none" w:sz="0" w:space="0" w:color="auto"/>
      </w:divBdr>
    </w:div>
    <w:div w:id="1668365889">
      <w:bodyDiv w:val="1"/>
      <w:marLeft w:val="0"/>
      <w:marRight w:val="0"/>
      <w:marTop w:val="0"/>
      <w:marBottom w:val="0"/>
      <w:divBdr>
        <w:top w:val="none" w:sz="0" w:space="0" w:color="auto"/>
        <w:left w:val="none" w:sz="0" w:space="0" w:color="auto"/>
        <w:bottom w:val="none" w:sz="0" w:space="0" w:color="auto"/>
        <w:right w:val="none" w:sz="0" w:space="0" w:color="auto"/>
      </w:divBdr>
      <w:divsChild>
        <w:div w:id="870872678">
          <w:marLeft w:val="0"/>
          <w:marRight w:val="0"/>
          <w:marTop w:val="0"/>
          <w:marBottom w:val="0"/>
          <w:divBdr>
            <w:top w:val="none" w:sz="0" w:space="0" w:color="auto"/>
            <w:left w:val="none" w:sz="0" w:space="0" w:color="auto"/>
            <w:bottom w:val="none" w:sz="0" w:space="0" w:color="auto"/>
            <w:right w:val="none" w:sz="0" w:space="0" w:color="auto"/>
          </w:divBdr>
          <w:divsChild>
            <w:div w:id="1423993711">
              <w:marLeft w:val="0"/>
              <w:marRight w:val="0"/>
              <w:marTop w:val="0"/>
              <w:marBottom w:val="0"/>
              <w:divBdr>
                <w:top w:val="none" w:sz="0" w:space="0" w:color="auto"/>
                <w:left w:val="none" w:sz="0" w:space="0" w:color="auto"/>
                <w:bottom w:val="none" w:sz="0" w:space="0" w:color="auto"/>
                <w:right w:val="none" w:sz="0" w:space="0" w:color="auto"/>
              </w:divBdr>
              <w:divsChild>
                <w:div w:id="1592155451">
                  <w:marLeft w:val="0"/>
                  <w:marRight w:val="0"/>
                  <w:marTop w:val="0"/>
                  <w:marBottom w:val="0"/>
                  <w:divBdr>
                    <w:top w:val="none" w:sz="0" w:space="0" w:color="auto"/>
                    <w:left w:val="none" w:sz="0" w:space="0" w:color="auto"/>
                    <w:bottom w:val="none" w:sz="0" w:space="0" w:color="auto"/>
                    <w:right w:val="none" w:sz="0" w:space="0" w:color="auto"/>
                  </w:divBdr>
                  <w:divsChild>
                    <w:div w:id="439648077">
                      <w:marLeft w:val="0"/>
                      <w:marRight w:val="0"/>
                      <w:marTop w:val="45"/>
                      <w:marBottom w:val="0"/>
                      <w:divBdr>
                        <w:top w:val="none" w:sz="0" w:space="0" w:color="auto"/>
                        <w:left w:val="none" w:sz="0" w:space="0" w:color="auto"/>
                        <w:bottom w:val="none" w:sz="0" w:space="0" w:color="auto"/>
                        <w:right w:val="none" w:sz="0" w:space="0" w:color="auto"/>
                      </w:divBdr>
                      <w:divsChild>
                        <w:div w:id="51202717">
                          <w:marLeft w:val="0"/>
                          <w:marRight w:val="0"/>
                          <w:marTop w:val="0"/>
                          <w:marBottom w:val="0"/>
                          <w:divBdr>
                            <w:top w:val="none" w:sz="0" w:space="0" w:color="auto"/>
                            <w:left w:val="none" w:sz="0" w:space="0" w:color="auto"/>
                            <w:bottom w:val="none" w:sz="0" w:space="0" w:color="auto"/>
                            <w:right w:val="none" w:sz="0" w:space="0" w:color="auto"/>
                          </w:divBdr>
                          <w:divsChild>
                            <w:div w:id="1583954324">
                              <w:marLeft w:val="2070"/>
                              <w:marRight w:val="3960"/>
                              <w:marTop w:val="0"/>
                              <w:marBottom w:val="0"/>
                              <w:divBdr>
                                <w:top w:val="none" w:sz="0" w:space="0" w:color="auto"/>
                                <w:left w:val="none" w:sz="0" w:space="0" w:color="auto"/>
                                <w:bottom w:val="none" w:sz="0" w:space="0" w:color="auto"/>
                                <w:right w:val="none" w:sz="0" w:space="0" w:color="auto"/>
                              </w:divBdr>
                              <w:divsChild>
                                <w:div w:id="599261593">
                                  <w:marLeft w:val="0"/>
                                  <w:marRight w:val="0"/>
                                  <w:marTop w:val="0"/>
                                  <w:marBottom w:val="0"/>
                                  <w:divBdr>
                                    <w:top w:val="none" w:sz="0" w:space="0" w:color="auto"/>
                                    <w:left w:val="none" w:sz="0" w:space="0" w:color="auto"/>
                                    <w:bottom w:val="none" w:sz="0" w:space="0" w:color="auto"/>
                                    <w:right w:val="none" w:sz="0" w:space="0" w:color="auto"/>
                                  </w:divBdr>
                                  <w:divsChild>
                                    <w:div w:id="1112825006">
                                      <w:marLeft w:val="0"/>
                                      <w:marRight w:val="0"/>
                                      <w:marTop w:val="0"/>
                                      <w:marBottom w:val="0"/>
                                      <w:divBdr>
                                        <w:top w:val="none" w:sz="0" w:space="0" w:color="auto"/>
                                        <w:left w:val="none" w:sz="0" w:space="0" w:color="auto"/>
                                        <w:bottom w:val="none" w:sz="0" w:space="0" w:color="auto"/>
                                        <w:right w:val="none" w:sz="0" w:space="0" w:color="auto"/>
                                      </w:divBdr>
                                      <w:divsChild>
                                        <w:div w:id="311955922">
                                          <w:marLeft w:val="0"/>
                                          <w:marRight w:val="0"/>
                                          <w:marTop w:val="0"/>
                                          <w:marBottom w:val="0"/>
                                          <w:divBdr>
                                            <w:top w:val="none" w:sz="0" w:space="0" w:color="auto"/>
                                            <w:left w:val="none" w:sz="0" w:space="0" w:color="auto"/>
                                            <w:bottom w:val="none" w:sz="0" w:space="0" w:color="auto"/>
                                            <w:right w:val="none" w:sz="0" w:space="0" w:color="auto"/>
                                          </w:divBdr>
                                          <w:divsChild>
                                            <w:div w:id="1591357027">
                                              <w:marLeft w:val="0"/>
                                              <w:marRight w:val="0"/>
                                              <w:marTop w:val="90"/>
                                              <w:marBottom w:val="0"/>
                                              <w:divBdr>
                                                <w:top w:val="none" w:sz="0" w:space="0" w:color="auto"/>
                                                <w:left w:val="none" w:sz="0" w:space="0" w:color="auto"/>
                                                <w:bottom w:val="none" w:sz="0" w:space="0" w:color="auto"/>
                                                <w:right w:val="none" w:sz="0" w:space="0" w:color="auto"/>
                                              </w:divBdr>
                                              <w:divsChild>
                                                <w:div w:id="1090615684">
                                                  <w:marLeft w:val="0"/>
                                                  <w:marRight w:val="0"/>
                                                  <w:marTop w:val="0"/>
                                                  <w:marBottom w:val="0"/>
                                                  <w:divBdr>
                                                    <w:top w:val="none" w:sz="0" w:space="0" w:color="auto"/>
                                                    <w:left w:val="none" w:sz="0" w:space="0" w:color="auto"/>
                                                    <w:bottom w:val="none" w:sz="0" w:space="0" w:color="auto"/>
                                                    <w:right w:val="none" w:sz="0" w:space="0" w:color="auto"/>
                                                  </w:divBdr>
                                                  <w:divsChild>
                                                    <w:div w:id="1333139746">
                                                      <w:marLeft w:val="0"/>
                                                      <w:marRight w:val="0"/>
                                                      <w:marTop w:val="0"/>
                                                      <w:marBottom w:val="0"/>
                                                      <w:divBdr>
                                                        <w:top w:val="none" w:sz="0" w:space="0" w:color="auto"/>
                                                        <w:left w:val="none" w:sz="0" w:space="0" w:color="auto"/>
                                                        <w:bottom w:val="none" w:sz="0" w:space="0" w:color="auto"/>
                                                        <w:right w:val="none" w:sz="0" w:space="0" w:color="auto"/>
                                                      </w:divBdr>
                                                      <w:divsChild>
                                                        <w:div w:id="153424662">
                                                          <w:marLeft w:val="0"/>
                                                          <w:marRight w:val="0"/>
                                                          <w:marTop w:val="0"/>
                                                          <w:marBottom w:val="390"/>
                                                          <w:divBdr>
                                                            <w:top w:val="none" w:sz="0" w:space="0" w:color="auto"/>
                                                            <w:left w:val="none" w:sz="0" w:space="0" w:color="auto"/>
                                                            <w:bottom w:val="none" w:sz="0" w:space="0" w:color="auto"/>
                                                            <w:right w:val="none" w:sz="0" w:space="0" w:color="auto"/>
                                                          </w:divBdr>
                                                          <w:divsChild>
                                                            <w:div w:id="1918054016">
                                                              <w:marLeft w:val="0"/>
                                                              <w:marRight w:val="0"/>
                                                              <w:marTop w:val="0"/>
                                                              <w:marBottom w:val="0"/>
                                                              <w:divBdr>
                                                                <w:top w:val="none" w:sz="0" w:space="0" w:color="auto"/>
                                                                <w:left w:val="none" w:sz="0" w:space="0" w:color="auto"/>
                                                                <w:bottom w:val="none" w:sz="0" w:space="0" w:color="auto"/>
                                                                <w:right w:val="none" w:sz="0" w:space="0" w:color="auto"/>
                                                              </w:divBdr>
                                                              <w:divsChild>
                                                                <w:div w:id="873661757">
                                                                  <w:marLeft w:val="0"/>
                                                                  <w:marRight w:val="0"/>
                                                                  <w:marTop w:val="0"/>
                                                                  <w:marBottom w:val="0"/>
                                                                  <w:divBdr>
                                                                    <w:top w:val="none" w:sz="0" w:space="0" w:color="auto"/>
                                                                    <w:left w:val="none" w:sz="0" w:space="0" w:color="auto"/>
                                                                    <w:bottom w:val="none" w:sz="0" w:space="0" w:color="auto"/>
                                                                    <w:right w:val="none" w:sz="0" w:space="0" w:color="auto"/>
                                                                  </w:divBdr>
                                                                  <w:divsChild>
                                                                    <w:div w:id="1774939328">
                                                                      <w:marLeft w:val="0"/>
                                                                      <w:marRight w:val="0"/>
                                                                      <w:marTop w:val="0"/>
                                                                      <w:marBottom w:val="0"/>
                                                                      <w:divBdr>
                                                                        <w:top w:val="none" w:sz="0" w:space="0" w:color="auto"/>
                                                                        <w:left w:val="none" w:sz="0" w:space="0" w:color="auto"/>
                                                                        <w:bottom w:val="none" w:sz="0" w:space="0" w:color="auto"/>
                                                                        <w:right w:val="none" w:sz="0" w:space="0" w:color="auto"/>
                                                                      </w:divBdr>
                                                                      <w:divsChild>
                                                                        <w:div w:id="278266553">
                                                                          <w:marLeft w:val="0"/>
                                                                          <w:marRight w:val="0"/>
                                                                          <w:marTop w:val="0"/>
                                                                          <w:marBottom w:val="0"/>
                                                                          <w:divBdr>
                                                                            <w:top w:val="none" w:sz="0" w:space="0" w:color="auto"/>
                                                                            <w:left w:val="none" w:sz="0" w:space="0" w:color="auto"/>
                                                                            <w:bottom w:val="none" w:sz="0" w:space="0" w:color="auto"/>
                                                                            <w:right w:val="none" w:sz="0" w:space="0" w:color="auto"/>
                                                                          </w:divBdr>
                                                                          <w:divsChild>
                                                                            <w:div w:id="1348866316">
                                                                              <w:marLeft w:val="0"/>
                                                                              <w:marRight w:val="0"/>
                                                                              <w:marTop w:val="0"/>
                                                                              <w:marBottom w:val="0"/>
                                                                              <w:divBdr>
                                                                                <w:top w:val="none" w:sz="0" w:space="0" w:color="auto"/>
                                                                                <w:left w:val="none" w:sz="0" w:space="0" w:color="auto"/>
                                                                                <w:bottom w:val="none" w:sz="0" w:space="0" w:color="auto"/>
                                                                                <w:right w:val="none" w:sz="0" w:space="0" w:color="auto"/>
                                                                              </w:divBdr>
                                                                              <w:divsChild>
                                                                                <w:div w:id="1561864327">
                                                                                  <w:marLeft w:val="0"/>
                                                                                  <w:marRight w:val="0"/>
                                                                                  <w:marTop w:val="0"/>
                                                                                  <w:marBottom w:val="0"/>
                                                                                  <w:divBdr>
                                                                                    <w:top w:val="none" w:sz="0" w:space="0" w:color="auto"/>
                                                                                    <w:left w:val="none" w:sz="0" w:space="0" w:color="auto"/>
                                                                                    <w:bottom w:val="none" w:sz="0" w:space="0" w:color="auto"/>
                                                                                    <w:right w:val="none" w:sz="0" w:space="0" w:color="auto"/>
                                                                                  </w:divBdr>
                                                                                  <w:divsChild>
                                                                                    <w:div w:id="1898516637">
                                                                                      <w:marLeft w:val="0"/>
                                                                                      <w:marRight w:val="0"/>
                                                                                      <w:marTop w:val="0"/>
                                                                                      <w:marBottom w:val="0"/>
                                                                                      <w:divBdr>
                                                                                        <w:top w:val="none" w:sz="0" w:space="0" w:color="auto"/>
                                                                                        <w:left w:val="none" w:sz="0" w:space="0" w:color="auto"/>
                                                                                        <w:bottom w:val="none" w:sz="0" w:space="0" w:color="auto"/>
                                                                                        <w:right w:val="none" w:sz="0" w:space="0" w:color="auto"/>
                                                                                      </w:divBdr>
                                                                                      <w:divsChild>
                                                                                        <w:div w:id="19155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17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ilpas13\Skabelon\Dokumen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DA9B0-DAB6-4680-8B4C-F358231F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22</TotalTime>
  <Pages>19</Pages>
  <Words>5991</Words>
  <Characters>36549</Characters>
  <Application>Microsoft Office Word</Application>
  <DocSecurity>0</DocSecurity>
  <Lines>304</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AdvoPro dokument</vt:lpstr>
      <vt:lpstr>AdvoPro dokument</vt:lpstr>
    </vt:vector>
  </TitlesOfParts>
  <Manager>MS Word 2013</Manager>
  <Company>© EG A/S, EG Legal</Company>
  <LinksUpToDate>false</LinksUpToDate>
  <CharactersWithSpaces>42456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AdvoPro dokument</dc:title>
  <dc:creator>© EG A/S, EG Legal</dc:creator>
  <cp:lastModifiedBy>Sofie Feldbæk Gaardsøe</cp:lastModifiedBy>
  <cp:revision>3</cp:revision>
  <cp:lastPrinted>2018-05-07T10:37:00Z</cp:lastPrinted>
  <dcterms:created xsi:type="dcterms:W3CDTF">2018-05-24T13:23:00Z</dcterms:created>
  <dcterms:modified xsi:type="dcterms:W3CDTF">2018-05-25T08:15:00Z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Sprog">
    <vt:lpwstr>dansk</vt:lpwstr>
  </property>
  <property fmtid="{D5CDD505-2E9C-101B-9397-08002B2CF9AE}" pid="3" name="AdvoProType">
    <vt:lpwstr>Korrespondance</vt:lpwstr>
  </property>
</Properties>
</file>