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8A667" w14:textId="77777777" w:rsidR="00EC14CE" w:rsidRDefault="00EC14CE" w:rsidP="00EC14CE">
      <w:pPr>
        <w:pStyle w:val="Overskrift2"/>
        <w:rPr>
          <w:sz w:val="40"/>
          <w:szCs w:val="40"/>
        </w:rPr>
      </w:pPr>
      <w:r w:rsidRPr="005C3B2D">
        <w:rPr>
          <w:sz w:val="40"/>
          <w:szCs w:val="40"/>
        </w:rPr>
        <w:t>Interessentanalyse</w:t>
      </w:r>
      <w:r w:rsidR="005C3B2D" w:rsidRPr="005C3B2D">
        <w:rPr>
          <w:sz w:val="40"/>
          <w:szCs w:val="40"/>
        </w:rPr>
        <w:t xml:space="preserve"> </w:t>
      </w:r>
      <w:r w:rsidR="005C3B2D">
        <w:rPr>
          <w:sz w:val="40"/>
          <w:szCs w:val="40"/>
        </w:rPr>
        <w:t>–</w:t>
      </w:r>
      <w:r w:rsidR="005C3B2D" w:rsidRPr="005C3B2D">
        <w:rPr>
          <w:sz w:val="40"/>
          <w:szCs w:val="40"/>
        </w:rPr>
        <w:t xml:space="preserve"> Skabelon</w:t>
      </w:r>
    </w:p>
    <w:p w14:paraId="6EC4A45E" w14:textId="77777777" w:rsidR="005C3B2D" w:rsidRDefault="005C3B2D" w:rsidP="005C3B2D"/>
    <w:p w14:paraId="132B8920" w14:textId="7EAEAD7E" w:rsidR="004D24A9" w:rsidRDefault="004D24A9" w:rsidP="005C3B2D">
      <w:r>
        <w:t>Interessentanalysens formål er at give projektlederen og projektgruppen et overblik over personer, der har interesse i projektet</w:t>
      </w:r>
      <w:r>
        <w:t>. Samtidig giver analysen et overblik over, hvilke tiltag der kan iværksættes for at håndtere interessenterne bedst muligt.</w:t>
      </w:r>
    </w:p>
    <w:p w14:paraId="0E42C791" w14:textId="77777777" w:rsidR="004D24A9" w:rsidRDefault="004D24A9" w:rsidP="005C3B2D"/>
    <w:p w14:paraId="617AE526" w14:textId="1DE5A479" w:rsidR="004D24A9" w:rsidRDefault="004D24A9" w:rsidP="005C3B2D">
      <w:r>
        <w:t>Skemaet udfyldes efter følgende steps:</w:t>
      </w:r>
    </w:p>
    <w:p w14:paraId="42B5C69C" w14:textId="0649987C" w:rsidR="004D24A9" w:rsidRDefault="004D24A9" w:rsidP="004D24A9">
      <w:pPr>
        <w:pStyle w:val="Listeafsnit"/>
        <w:numPr>
          <w:ilvl w:val="0"/>
          <w:numId w:val="2"/>
        </w:numPr>
      </w:pPr>
      <w:r>
        <w:t>Identificer alle interessenter i projektet</w:t>
      </w:r>
    </w:p>
    <w:p w14:paraId="5BA8AACA" w14:textId="0713C4CC" w:rsidR="004D24A9" w:rsidRDefault="004D24A9" w:rsidP="004D24A9">
      <w:pPr>
        <w:pStyle w:val="Listeafsnit"/>
        <w:numPr>
          <w:ilvl w:val="0"/>
          <w:numId w:val="2"/>
        </w:numPr>
      </w:pPr>
      <w:r>
        <w:t xml:space="preserve">Grupper interessenterne </w:t>
      </w:r>
      <w:r w:rsidR="001F5B3F">
        <w:t xml:space="preserve">efter fx hvem der er vigtigst for projektet.  </w:t>
      </w:r>
    </w:p>
    <w:p w14:paraId="08276CF9" w14:textId="20C39DBD" w:rsidR="001F5B3F" w:rsidRDefault="001F5B3F" w:rsidP="004D24A9">
      <w:pPr>
        <w:pStyle w:val="Listeafsnit"/>
        <w:numPr>
          <w:ilvl w:val="0"/>
          <w:numId w:val="2"/>
        </w:numPr>
      </w:pPr>
      <w:r>
        <w:t>Udvælg de 5-10 vigtigste interessenter</w:t>
      </w:r>
    </w:p>
    <w:p w14:paraId="65EB7133" w14:textId="77777777" w:rsidR="001F5B3F" w:rsidRDefault="004D24A9" w:rsidP="004D24A9">
      <w:pPr>
        <w:pStyle w:val="Listeafsnit"/>
        <w:numPr>
          <w:ilvl w:val="0"/>
          <w:numId w:val="2"/>
        </w:numPr>
      </w:pPr>
      <w:r>
        <w:t xml:space="preserve">Beskriv interessentens oplevede </w:t>
      </w:r>
      <w:r w:rsidR="001F5B3F">
        <w:t>fordele og ulemper ved projektet</w:t>
      </w:r>
    </w:p>
    <w:p w14:paraId="61F41FBC" w14:textId="77777777" w:rsidR="001F5B3F" w:rsidRDefault="001F5B3F" w:rsidP="00AC2936">
      <w:pPr>
        <w:pStyle w:val="Listeafsnit"/>
        <w:numPr>
          <w:ilvl w:val="0"/>
          <w:numId w:val="2"/>
        </w:numPr>
      </w:pPr>
      <w:r>
        <w:t>Beskrivelse af, hvordan interessenterne håndteres og hvornår. Husk at gøre det konkret</w:t>
      </w:r>
    </w:p>
    <w:p w14:paraId="4DB4BAD3" w14:textId="77777777" w:rsidR="001F5B3F" w:rsidRDefault="001F5B3F" w:rsidP="001F5B3F"/>
    <w:p w14:paraId="70ACF1DA" w14:textId="6D724C5B" w:rsidR="004D24A9" w:rsidRDefault="001F5B3F" w:rsidP="001F5B3F">
      <w:r>
        <w:t xml:space="preserve"> </w:t>
      </w:r>
    </w:p>
    <w:p w14:paraId="26B468B7" w14:textId="77777777" w:rsidR="004D24A9" w:rsidRDefault="004D24A9" w:rsidP="004D24A9">
      <w:r>
        <w:t xml:space="preserve">Det er en god ide at opdatere analysen med jævne mellemrum. </w:t>
      </w:r>
    </w:p>
    <w:p w14:paraId="3F03E96F" w14:textId="77777777" w:rsidR="004D24A9" w:rsidRDefault="004D24A9" w:rsidP="005C3B2D"/>
    <w:p w14:paraId="141F1E65" w14:textId="77777777" w:rsidR="004D24A9" w:rsidRPr="005C3B2D" w:rsidRDefault="004D24A9" w:rsidP="005C3B2D"/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2"/>
        <w:gridCol w:w="2668"/>
        <w:gridCol w:w="2520"/>
        <w:gridCol w:w="2178"/>
        <w:gridCol w:w="702"/>
        <w:gridCol w:w="1750"/>
        <w:gridCol w:w="1850"/>
      </w:tblGrid>
      <w:tr w:rsidR="00EC14CE" w:rsidRPr="005C3B2D" w14:paraId="5728FD0B" w14:textId="77777777" w:rsidTr="005523AD">
        <w:trPr>
          <w:cantSplit/>
          <w:trHeight w:val="567"/>
        </w:trPr>
        <w:tc>
          <w:tcPr>
            <w:tcW w:w="9808" w:type="dxa"/>
            <w:gridSpan w:val="4"/>
            <w:shd w:val="clear" w:color="auto" w:fill="C0C0C0"/>
          </w:tcPr>
          <w:p w14:paraId="08E29A05" w14:textId="77777777" w:rsidR="00EC14CE" w:rsidRPr="005C3B2D" w:rsidRDefault="00EC14CE" w:rsidP="005523AD">
            <w:pPr>
              <w:rPr>
                <w:rFonts w:cs="Arial"/>
              </w:rPr>
            </w:pPr>
            <w:r w:rsidRPr="005C3B2D">
              <w:rPr>
                <w:rFonts w:cs="Arial"/>
              </w:rPr>
              <w:t>Projekt</w:t>
            </w:r>
          </w:p>
        </w:tc>
        <w:tc>
          <w:tcPr>
            <w:tcW w:w="2452" w:type="dxa"/>
            <w:gridSpan w:val="2"/>
            <w:shd w:val="clear" w:color="auto" w:fill="C0C0C0"/>
          </w:tcPr>
          <w:p w14:paraId="783B6CA2" w14:textId="77777777" w:rsidR="00EC14CE" w:rsidRPr="005C3B2D" w:rsidRDefault="00EC14CE" w:rsidP="005523AD">
            <w:pPr>
              <w:rPr>
                <w:rFonts w:cs="Arial"/>
              </w:rPr>
            </w:pPr>
            <w:r w:rsidRPr="005C3B2D">
              <w:rPr>
                <w:rFonts w:cs="Arial"/>
              </w:rPr>
              <w:t>Udfyldt af</w:t>
            </w:r>
          </w:p>
        </w:tc>
        <w:tc>
          <w:tcPr>
            <w:tcW w:w="1850" w:type="dxa"/>
            <w:shd w:val="clear" w:color="auto" w:fill="C0C0C0"/>
          </w:tcPr>
          <w:p w14:paraId="1AC3733F" w14:textId="77777777" w:rsidR="00EC14CE" w:rsidRPr="005C3B2D" w:rsidRDefault="00EC14CE" w:rsidP="005523AD">
            <w:pPr>
              <w:rPr>
                <w:rFonts w:cs="Arial"/>
              </w:rPr>
            </w:pPr>
            <w:r w:rsidRPr="005C3B2D">
              <w:rPr>
                <w:rFonts w:cs="Arial"/>
              </w:rPr>
              <w:t>Dato</w:t>
            </w:r>
          </w:p>
        </w:tc>
      </w:tr>
      <w:tr w:rsidR="00EC14CE" w:rsidRPr="005C3B2D" w14:paraId="487FB8C7" w14:textId="77777777" w:rsidTr="005523AD">
        <w:trPr>
          <w:cantSplit/>
        </w:trPr>
        <w:tc>
          <w:tcPr>
            <w:tcW w:w="2442" w:type="dxa"/>
          </w:tcPr>
          <w:p w14:paraId="5A8081EF" w14:textId="77777777" w:rsidR="00EC14CE" w:rsidRPr="005C3B2D" w:rsidRDefault="00EC14CE" w:rsidP="005523AD">
            <w:pPr>
              <w:rPr>
                <w:rFonts w:cs="Arial"/>
              </w:rPr>
            </w:pPr>
            <w:r w:rsidRPr="005C3B2D">
              <w:rPr>
                <w:rFonts w:cs="Arial"/>
              </w:rPr>
              <w:t>Interessent</w:t>
            </w:r>
          </w:p>
        </w:tc>
        <w:tc>
          <w:tcPr>
            <w:tcW w:w="2668" w:type="dxa"/>
          </w:tcPr>
          <w:p w14:paraId="0F05A018" w14:textId="77777777" w:rsidR="00EC14CE" w:rsidRPr="005C3B2D" w:rsidRDefault="00EC14CE" w:rsidP="005523AD">
            <w:pPr>
              <w:rPr>
                <w:rFonts w:cs="Arial"/>
              </w:rPr>
            </w:pPr>
            <w:r w:rsidRPr="005C3B2D">
              <w:rPr>
                <w:rFonts w:cs="Arial"/>
              </w:rPr>
              <w:t>Interessenten kan opleve følgende FORDELE ved projektet</w:t>
            </w:r>
          </w:p>
        </w:tc>
        <w:tc>
          <w:tcPr>
            <w:tcW w:w="2520" w:type="dxa"/>
          </w:tcPr>
          <w:p w14:paraId="65DB6C44" w14:textId="77777777" w:rsidR="00EC14CE" w:rsidRPr="005C3B2D" w:rsidRDefault="00EC14CE" w:rsidP="005523AD">
            <w:pPr>
              <w:rPr>
                <w:rFonts w:cs="Arial"/>
              </w:rPr>
            </w:pPr>
            <w:r w:rsidRPr="005C3B2D">
              <w:rPr>
                <w:rFonts w:cs="Arial"/>
              </w:rPr>
              <w:t>Interessenten kan opleve følgende ULEMPER ved projektet</w:t>
            </w:r>
          </w:p>
        </w:tc>
        <w:tc>
          <w:tcPr>
            <w:tcW w:w="2880" w:type="dxa"/>
            <w:gridSpan w:val="2"/>
          </w:tcPr>
          <w:p w14:paraId="2DD56BB5" w14:textId="77777777" w:rsidR="00EC14CE" w:rsidRPr="005C3B2D" w:rsidRDefault="00EC14CE" w:rsidP="005523AD">
            <w:pPr>
              <w:rPr>
                <w:rFonts w:cs="Arial"/>
              </w:rPr>
            </w:pPr>
            <w:commentRangeStart w:id="0"/>
            <w:r w:rsidRPr="005C3B2D">
              <w:rPr>
                <w:rFonts w:cs="Arial"/>
              </w:rPr>
              <w:t xml:space="preserve">Samlet vurdering af interessentens bidrag/position </w:t>
            </w:r>
            <w:commentRangeEnd w:id="0"/>
            <w:r w:rsidR="001F5B3F">
              <w:rPr>
                <w:rStyle w:val="Kommentarhenvisning"/>
              </w:rPr>
              <w:commentReference w:id="0"/>
            </w:r>
          </w:p>
        </w:tc>
        <w:tc>
          <w:tcPr>
            <w:tcW w:w="3600" w:type="dxa"/>
            <w:gridSpan w:val="2"/>
          </w:tcPr>
          <w:p w14:paraId="6F91D405" w14:textId="77777777" w:rsidR="00EC14CE" w:rsidRPr="005C3B2D" w:rsidRDefault="00EC14CE" w:rsidP="005523AD">
            <w:pPr>
              <w:rPr>
                <w:rFonts w:cs="Arial"/>
              </w:rPr>
            </w:pPr>
            <w:r w:rsidRPr="005C3B2D">
              <w:rPr>
                <w:rFonts w:cs="Arial"/>
              </w:rPr>
              <w:t>Håndtering af interessenten</w:t>
            </w:r>
          </w:p>
        </w:tc>
      </w:tr>
      <w:tr w:rsidR="00EC14CE" w:rsidRPr="005C3B2D" w14:paraId="0C67E87A" w14:textId="77777777" w:rsidTr="005523AD">
        <w:trPr>
          <w:cantSplit/>
          <w:trHeight w:val="567"/>
        </w:trPr>
        <w:tc>
          <w:tcPr>
            <w:tcW w:w="2442" w:type="dxa"/>
          </w:tcPr>
          <w:p w14:paraId="66E098F6" w14:textId="77777777" w:rsidR="00EC14CE" w:rsidRPr="005C3B2D" w:rsidRDefault="00EC14CE" w:rsidP="005523AD">
            <w:pPr>
              <w:rPr>
                <w:rFonts w:cs="Arial"/>
              </w:rPr>
            </w:pPr>
          </w:p>
        </w:tc>
        <w:tc>
          <w:tcPr>
            <w:tcW w:w="2668" w:type="dxa"/>
          </w:tcPr>
          <w:p w14:paraId="5158FA12" w14:textId="77777777" w:rsidR="00EC14CE" w:rsidRPr="005C3B2D" w:rsidRDefault="00EC14CE" w:rsidP="005523AD">
            <w:pPr>
              <w:rPr>
                <w:rFonts w:cs="Arial"/>
              </w:rPr>
            </w:pPr>
          </w:p>
        </w:tc>
        <w:tc>
          <w:tcPr>
            <w:tcW w:w="2520" w:type="dxa"/>
          </w:tcPr>
          <w:p w14:paraId="5D7E632C" w14:textId="77777777" w:rsidR="00EC14CE" w:rsidRPr="005C3B2D" w:rsidRDefault="00EC14CE" w:rsidP="005523AD">
            <w:pPr>
              <w:rPr>
                <w:rFonts w:cs="Arial"/>
              </w:rPr>
            </w:pPr>
          </w:p>
        </w:tc>
        <w:tc>
          <w:tcPr>
            <w:tcW w:w="2880" w:type="dxa"/>
            <w:gridSpan w:val="2"/>
          </w:tcPr>
          <w:p w14:paraId="54AF78A2" w14:textId="77777777" w:rsidR="00EC14CE" w:rsidRPr="005C3B2D" w:rsidRDefault="00EC14CE" w:rsidP="005523AD">
            <w:pPr>
              <w:rPr>
                <w:rFonts w:cs="Arial"/>
              </w:rPr>
            </w:pPr>
          </w:p>
        </w:tc>
        <w:tc>
          <w:tcPr>
            <w:tcW w:w="3600" w:type="dxa"/>
            <w:gridSpan w:val="2"/>
          </w:tcPr>
          <w:p w14:paraId="6AB3BD09" w14:textId="77777777" w:rsidR="00EC14CE" w:rsidRPr="005C3B2D" w:rsidRDefault="00EC14CE" w:rsidP="005523AD">
            <w:pPr>
              <w:rPr>
                <w:rFonts w:cs="Arial"/>
              </w:rPr>
            </w:pPr>
          </w:p>
        </w:tc>
      </w:tr>
      <w:tr w:rsidR="00EC14CE" w:rsidRPr="005C3B2D" w14:paraId="43BA2078" w14:textId="77777777" w:rsidTr="005523AD">
        <w:trPr>
          <w:cantSplit/>
          <w:trHeight w:val="567"/>
        </w:trPr>
        <w:tc>
          <w:tcPr>
            <w:tcW w:w="2442" w:type="dxa"/>
          </w:tcPr>
          <w:p w14:paraId="094E3A82" w14:textId="77777777" w:rsidR="00EC14CE" w:rsidRPr="005C3B2D" w:rsidRDefault="00EC14CE" w:rsidP="005523AD">
            <w:pPr>
              <w:rPr>
                <w:rFonts w:cs="Arial"/>
              </w:rPr>
            </w:pPr>
          </w:p>
        </w:tc>
        <w:tc>
          <w:tcPr>
            <w:tcW w:w="2668" w:type="dxa"/>
          </w:tcPr>
          <w:p w14:paraId="19274AD2" w14:textId="77777777" w:rsidR="00EC14CE" w:rsidRPr="005C3B2D" w:rsidRDefault="00EC14CE" w:rsidP="005523AD">
            <w:pPr>
              <w:rPr>
                <w:rFonts w:cs="Arial"/>
              </w:rPr>
            </w:pPr>
          </w:p>
        </w:tc>
        <w:tc>
          <w:tcPr>
            <w:tcW w:w="2520" w:type="dxa"/>
          </w:tcPr>
          <w:p w14:paraId="136E199B" w14:textId="77777777" w:rsidR="00EC14CE" w:rsidRPr="005C3B2D" w:rsidRDefault="00EC14CE" w:rsidP="005523AD">
            <w:pPr>
              <w:rPr>
                <w:rFonts w:cs="Arial"/>
              </w:rPr>
            </w:pPr>
          </w:p>
        </w:tc>
        <w:tc>
          <w:tcPr>
            <w:tcW w:w="2880" w:type="dxa"/>
            <w:gridSpan w:val="2"/>
          </w:tcPr>
          <w:p w14:paraId="01D91572" w14:textId="77777777" w:rsidR="00EC14CE" w:rsidRPr="005C3B2D" w:rsidRDefault="00EC14CE" w:rsidP="005523AD">
            <w:pPr>
              <w:rPr>
                <w:rFonts w:cs="Arial"/>
              </w:rPr>
            </w:pPr>
          </w:p>
        </w:tc>
        <w:tc>
          <w:tcPr>
            <w:tcW w:w="3600" w:type="dxa"/>
            <w:gridSpan w:val="2"/>
          </w:tcPr>
          <w:p w14:paraId="00186A7E" w14:textId="77777777" w:rsidR="00EC14CE" w:rsidRPr="005C3B2D" w:rsidRDefault="00EC14CE" w:rsidP="005523AD">
            <w:pPr>
              <w:rPr>
                <w:rFonts w:cs="Arial"/>
              </w:rPr>
            </w:pPr>
          </w:p>
        </w:tc>
      </w:tr>
      <w:tr w:rsidR="00EC14CE" w:rsidRPr="005C3B2D" w14:paraId="6A1109F4" w14:textId="77777777" w:rsidTr="005523AD">
        <w:trPr>
          <w:cantSplit/>
          <w:trHeight w:val="567"/>
        </w:trPr>
        <w:tc>
          <w:tcPr>
            <w:tcW w:w="2442" w:type="dxa"/>
          </w:tcPr>
          <w:p w14:paraId="567C6B03" w14:textId="77777777" w:rsidR="00EC14CE" w:rsidRPr="005C3B2D" w:rsidRDefault="00EC14CE" w:rsidP="005523AD">
            <w:pPr>
              <w:rPr>
                <w:rFonts w:cs="Arial"/>
              </w:rPr>
            </w:pPr>
          </w:p>
        </w:tc>
        <w:tc>
          <w:tcPr>
            <w:tcW w:w="2668" w:type="dxa"/>
          </w:tcPr>
          <w:p w14:paraId="7E222FAC" w14:textId="77777777" w:rsidR="00EC14CE" w:rsidRPr="005C3B2D" w:rsidRDefault="00EC14CE" w:rsidP="005523AD">
            <w:pPr>
              <w:rPr>
                <w:rFonts w:cs="Arial"/>
              </w:rPr>
            </w:pPr>
          </w:p>
        </w:tc>
        <w:tc>
          <w:tcPr>
            <w:tcW w:w="2520" w:type="dxa"/>
          </w:tcPr>
          <w:p w14:paraId="008BD4AC" w14:textId="77777777" w:rsidR="00EC14CE" w:rsidRPr="005C3B2D" w:rsidRDefault="00EC14CE" w:rsidP="005523AD">
            <w:pPr>
              <w:rPr>
                <w:rFonts w:cs="Arial"/>
              </w:rPr>
            </w:pPr>
          </w:p>
        </w:tc>
        <w:tc>
          <w:tcPr>
            <w:tcW w:w="2880" w:type="dxa"/>
            <w:gridSpan w:val="2"/>
          </w:tcPr>
          <w:p w14:paraId="0F6A6F47" w14:textId="77777777" w:rsidR="00EC14CE" w:rsidRPr="005C3B2D" w:rsidRDefault="00EC14CE" w:rsidP="005523AD">
            <w:pPr>
              <w:rPr>
                <w:rFonts w:cs="Arial"/>
              </w:rPr>
            </w:pPr>
          </w:p>
        </w:tc>
        <w:tc>
          <w:tcPr>
            <w:tcW w:w="3600" w:type="dxa"/>
            <w:gridSpan w:val="2"/>
          </w:tcPr>
          <w:p w14:paraId="013BB164" w14:textId="77777777" w:rsidR="00EC14CE" w:rsidRPr="005C3B2D" w:rsidRDefault="00EC14CE" w:rsidP="005523AD">
            <w:pPr>
              <w:rPr>
                <w:rFonts w:cs="Arial"/>
              </w:rPr>
            </w:pPr>
          </w:p>
        </w:tc>
      </w:tr>
      <w:tr w:rsidR="00EC14CE" w:rsidRPr="005C3B2D" w14:paraId="2E13F69D" w14:textId="77777777" w:rsidTr="005523AD">
        <w:trPr>
          <w:cantSplit/>
          <w:trHeight w:val="567"/>
        </w:trPr>
        <w:tc>
          <w:tcPr>
            <w:tcW w:w="2442" w:type="dxa"/>
          </w:tcPr>
          <w:p w14:paraId="2AB7B5D0" w14:textId="77777777" w:rsidR="00EC14CE" w:rsidRPr="005C3B2D" w:rsidRDefault="00EC14CE" w:rsidP="005523AD">
            <w:pPr>
              <w:rPr>
                <w:rFonts w:cs="Arial"/>
              </w:rPr>
            </w:pPr>
          </w:p>
        </w:tc>
        <w:tc>
          <w:tcPr>
            <w:tcW w:w="2668" w:type="dxa"/>
          </w:tcPr>
          <w:p w14:paraId="64C6C3ED" w14:textId="77777777" w:rsidR="00EC14CE" w:rsidRPr="005C3B2D" w:rsidRDefault="00EC14CE" w:rsidP="005523AD">
            <w:pPr>
              <w:rPr>
                <w:rFonts w:cs="Arial"/>
              </w:rPr>
            </w:pPr>
          </w:p>
        </w:tc>
        <w:tc>
          <w:tcPr>
            <w:tcW w:w="2520" w:type="dxa"/>
          </w:tcPr>
          <w:p w14:paraId="3857535C" w14:textId="77777777" w:rsidR="00EC14CE" w:rsidRPr="005C3B2D" w:rsidRDefault="00EC14CE" w:rsidP="005523AD">
            <w:pPr>
              <w:rPr>
                <w:rFonts w:cs="Arial"/>
              </w:rPr>
            </w:pPr>
          </w:p>
        </w:tc>
        <w:tc>
          <w:tcPr>
            <w:tcW w:w="2880" w:type="dxa"/>
            <w:gridSpan w:val="2"/>
          </w:tcPr>
          <w:p w14:paraId="0925B85B" w14:textId="77777777" w:rsidR="00EC14CE" w:rsidRPr="005C3B2D" w:rsidRDefault="00EC14CE" w:rsidP="005523AD">
            <w:pPr>
              <w:rPr>
                <w:rFonts w:cs="Arial"/>
              </w:rPr>
            </w:pPr>
          </w:p>
        </w:tc>
        <w:tc>
          <w:tcPr>
            <w:tcW w:w="3600" w:type="dxa"/>
            <w:gridSpan w:val="2"/>
          </w:tcPr>
          <w:p w14:paraId="071E3CED" w14:textId="77777777" w:rsidR="00EC14CE" w:rsidRPr="005C3B2D" w:rsidRDefault="00EC14CE" w:rsidP="005523AD">
            <w:pPr>
              <w:rPr>
                <w:rFonts w:cs="Arial"/>
              </w:rPr>
            </w:pPr>
          </w:p>
        </w:tc>
      </w:tr>
      <w:tr w:rsidR="00EC14CE" w:rsidRPr="005C3B2D" w14:paraId="410DB69F" w14:textId="77777777" w:rsidTr="005523AD">
        <w:trPr>
          <w:cantSplit/>
          <w:trHeight w:val="567"/>
        </w:trPr>
        <w:tc>
          <w:tcPr>
            <w:tcW w:w="2442" w:type="dxa"/>
          </w:tcPr>
          <w:p w14:paraId="4EE8A672" w14:textId="77777777" w:rsidR="00EC14CE" w:rsidRPr="005C3B2D" w:rsidRDefault="00EC14CE" w:rsidP="005523AD">
            <w:pPr>
              <w:rPr>
                <w:rFonts w:cs="Arial"/>
              </w:rPr>
            </w:pPr>
          </w:p>
        </w:tc>
        <w:tc>
          <w:tcPr>
            <w:tcW w:w="2668" w:type="dxa"/>
          </w:tcPr>
          <w:p w14:paraId="4E465335" w14:textId="77777777" w:rsidR="00EC14CE" w:rsidRPr="005C3B2D" w:rsidRDefault="00EC14CE" w:rsidP="005523AD">
            <w:pPr>
              <w:rPr>
                <w:rFonts w:cs="Arial"/>
              </w:rPr>
            </w:pPr>
          </w:p>
        </w:tc>
        <w:tc>
          <w:tcPr>
            <w:tcW w:w="2520" w:type="dxa"/>
          </w:tcPr>
          <w:p w14:paraId="7AF2F264" w14:textId="77777777" w:rsidR="00EC14CE" w:rsidRPr="005C3B2D" w:rsidRDefault="00EC14CE" w:rsidP="005523AD">
            <w:pPr>
              <w:rPr>
                <w:rFonts w:cs="Arial"/>
              </w:rPr>
            </w:pPr>
          </w:p>
        </w:tc>
        <w:tc>
          <w:tcPr>
            <w:tcW w:w="2880" w:type="dxa"/>
            <w:gridSpan w:val="2"/>
          </w:tcPr>
          <w:p w14:paraId="5549D3DF" w14:textId="77777777" w:rsidR="00EC14CE" w:rsidRPr="005C3B2D" w:rsidRDefault="00EC14CE" w:rsidP="005523AD">
            <w:pPr>
              <w:rPr>
                <w:rFonts w:cs="Arial"/>
              </w:rPr>
            </w:pPr>
          </w:p>
        </w:tc>
        <w:tc>
          <w:tcPr>
            <w:tcW w:w="3600" w:type="dxa"/>
            <w:gridSpan w:val="2"/>
          </w:tcPr>
          <w:p w14:paraId="0C52016F" w14:textId="77777777" w:rsidR="00EC14CE" w:rsidRPr="005C3B2D" w:rsidRDefault="00EC14CE" w:rsidP="005523AD">
            <w:pPr>
              <w:rPr>
                <w:rFonts w:cs="Arial"/>
              </w:rPr>
            </w:pPr>
          </w:p>
        </w:tc>
      </w:tr>
    </w:tbl>
    <w:p w14:paraId="0177D5B3" w14:textId="77777777" w:rsidR="00251338" w:rsidRPr="005C3B2D" w:rsidRDefault="001F5B3F" w:rsidP="001F5B3F">
      <w:pPr>
        <w:rPr>
          <w:rFonts w:cs="Arial"/>
        </w:rPr>
      </w:pPr>
      <w:bookmarkStart w:id="1" w:name="_GoBack"/>
      <w:bookmarkEnd w:id="1"/>
    </w:p>
    <w:sectPr w:rsidR="00251338" w:rsidRPr="005C3B2D" w:rsidSect="00EC14CE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Bie Andersen" w:date="2015-09-29T09:16:00Z" w:initials="BA">
    <w:p w14:paraId="569B249A" w14:textId="7EB88731" w:rsidR="001F5B3F" w:rsidRDefault="001F5B3F">
      <w:pPr>
        <w:pStyle w:val="Kommentartekst"/>
      </w:pPr>
      <w:r>
        <w:rPr>
          <w:rStyle w:val="Kommentarhenvisning"/>
        </w:rPr>
        <w:annotationRef/>
      </w:r>
      <w:r>
        <w:t>Kan denne evt. udelades?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9B249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F07B7"/>
    <w:multiLevelType w:val="hybridMultilevel"/>
    <w:tmpl w:val="3E3841A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570C6"/>
    <w:multiLevelType w:val="hybridMultilevel"/>
    <w:tmpl w:val="7B80587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e Andersen">
    <w15:presenceInfo w15:providerId="Windows Live" w15:userId="6adae10fc741e0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14CE"/>
    <w:rsid w:val="001F5B3F"/>
    <w:rsid w:val="004D24A9"/>
    <w:rsid w:val="005C3B2D"/>
    <w:rsid w:val="00687335"/>
    <w:rsid w:val="00722AB1"/>
    <w:rsid w:val="00EC14CE"/>
    <w:rsid w:val="00F7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8761E"/>
  <w15:docId w15:val="{57CEE0AF-F7A0-444D-8A66-1B9E4CB2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4CE"/>
    <w:pPr>
      <w:spacing w:after="0" w:line="240" w:lineRule="auto"/>
    </w:pPr>
    <w:rPr>
      <w:rFonts w:ascii="Arial" w:eastAsia="Times New Roman" w:hAnsi="Arial" w:cs="Times New Roman"/>
      <w:szCs w:val="24"/>
      <w:lang w:eastAsia="da-DK"/>
    </w:rPr>
  </w:style>
  <w:style w:type="paragraph" w:styleId="Overskrift2">
    <w:name w:val="heading 2"/>
    <w:basedOn w:val="Normal"/>
    <w:next w:val="Normal"/>
    <w:link w:val="Overskrift2Tegn"/>
    <w:qFormat/>
    <w:rsid w:val="00EC14CE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rsid w:val="00EC14CE"/>
    <w:rPr>
      <w:rFonts w:ascii="Arial" w:eastAsia="Times New Roman" w:hAnsi="Arial" w:cs="Arial"/>
      <w:b/>
      <w:bCs/>
      <w:iCs/>
      <w:sz w:val="24"/>
      <w:szCs w:val="28"/>
      <w:lang w:eastAsia="da-DK"/>
    </w:rPr>
  </w:style>
  <w:style w:type="paragraph" w:styleId="Listeafsnit">
    <w:name w:val="List Paragraph"/>
    <w:basedOn w:val="Normal"/>
    <w:uiPriority w:val="34"/>
    <w:qFormat/>
    <w:rsid w:val="004D24A9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1F5B3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F5B3F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F5B3F"/>
    <w:rPr>
      <w:rFonts w:ascii="Arial" w:eastAsia="Times New Roman" w:hAnsi="Arial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F5B3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F5B3F"/>
    <w:rPr>
      <w:rFonts w:ascii="Arial" w:eastAsia="Times New Roman" w:hAnsi="Arial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F5B3F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F5B3F"/>
    <w:rPr>
      <w:rFonts w:ascii="Segoe UI" w:eastAsia="Times New Roman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Rie Møller Buchhave</dc:creator>
  <cp:keywords/>
  <dc:description/>
  <cp:lastModifiedBy>Bie Andersen</cp:lastModifiedBy>
  <cp:revision>3</cp:revision>
  <dcterms:created xsi:type="dcterms:W3CDTF">2011-09-20T06:13:00Z</dcterms:created>
  <dcterms:modified xsi:type="dcterms:W3CDTF">2015-09-29T07:20:00Z</dcterms:modified>
</cp:coreProperties>
</file>